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A354D" w14:textId="77777777" w:rsidR="00674502" w:rsidRPr="0054476B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54476B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54476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54476B">
        <w:rPr>
          <w:rFonts w:cs="B Nazanin"/>
          <w:noProof/>
          <w:lang w:bidi="fa-IR"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54476B" w:rsidRDefault="00674502" w:rsidP="00674502">
      <w:pPr>
        <w:jc w:val="center"/>
        <w:rPr>
          <w:rFonts w:cs="B Nazanin"/>
          <w:sz w:val="16"/>
          <w:szCs w:val="16"/>
          <w:rtl/>
        </w:rPr>
      </w:pPr>
      <w:r w:rsidRPr="0054476B">
        <w:rPr>
          <w:rFonts w:cs="B Nazanin"/>
          <w:sz w:val="16"/>
          <w:szCs w:val="16"/>
          <w:rtl/>
        </w:rPr>
        <w:t xml:space="preserve">دانشگاه علوم پزشکي </w:t>
      </w:r>
      <w:r w:rsidRPr="0054476B">
        <w:rPr>
          <w:rFonts w:cs="B Nazanin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54476B" w:rsidRDefault="00674502" w:rsidP="00674502">
      <w:pPr>
        <w:jc w:val="center"/>
        <w:rPr>
          <w:rFonts w:cs="B Nazanin"/>
          <w:sz w:val="16"/>
          <w:szCs w:val="16"/>
          <w:lang w:bidi="fa-IR"/>
        </w:rPr>
      </w:pPr>
      <w:r w:rsidRPr="0054476B">
        <w:rPr>
          <w:rFonts w:cs="B Nazanin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Pr="0054476B" w:rsidRDefault="00674502" w:rsidP="00674502">
      <w:pPr>
        <w:jc w:val="center"/>
        <w:rPr>
          <w:rFonts w:cs="B Nazanin"/>
          <w:sz w:val="16"/>
          <w:szCs w:val="16"/>
          <w:lang w:bidi="fa-IR"/>
        </w:rPr>
      </w:pPr>
      <w:r w:rsidRPr="0054476B">
        <w:rPr>
          <w:rFonts w:cs="B Nazanin" w:hint="cs"/>
          <w:sz w:val="16"/>
          <w:szCs w:val="16"/>
          <w:rtl/>
          <w:lang w:bidi="fa-IR"/>
        </w:rPr>
        <w:t>واحد برنامه</w:t>
      </w:r>
      <w:r w:rsidRPr="0054476B">
        <w:rPr>
          <w:rFonts w:cs="B Nazanin" w:hint="cs"/>
          <w:sz w:val="16"/>
          <w:szCs w:val="16"/>
          <w:rtl/>
          <w:lang w:bidi="fa-IR"/>
        </w:rPr>
        <w:softHyphen/>
        <w:t>ریزی</w:t>
      </w:r>
      <w:r w:rsidRPr="0054476B">
        <w:rPr>
          <w:rFonts w:cs="B Nazanin"/>
          <w:sz w:val="16"/>
          <w:szCs w:val="16"/>
          <w:lang w:bidi="fa-IR"/>
        </w:rPr>
        <w:t xml:space="preserve"> </w:t>
      </w:r>
      <w:r w:rsidRPr="0054476B">
        <w:rPr>
          <w:rFonts w:cs="B Nazanin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54476B" w:rsidRDefault="00674502" w:rsidP="00674502">
      <w:pPr>
        <w:jc w:val="center"/>
        <w:rPr>
          <w:rFonts w:cs="B Nazanin"/>
          <w:b/>
          <w:bCs/>
          <w:sz w:val="16"/>
          <w:szCs w:val="16"/>
          <w:lang w:bidi="fa-IR"/>
        </w:rPr>
      </w:pPr>
      <w:r w:rsidRPr="0054476B">
        <w:rPr>
          <w:rFonts w:cs="B Nazanin" w:hint="cs"/>
          <w:b/>
          <w:bCs/>
          <w:sz w:val="16"/>
          <w:szCs w:val="16"/>
          <w:rtl/>
          <w:lang w:bidi="fa-IR"/>
        </w:rPr>
        <w:t>طرح درس ترمی</w:t>
      </w:r>
      <w:r w:rsidR="00677A69" w:rsidRPr="0054476B">
        <w:rPr>
          <w:rFonts w:cs="B Nazanin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Pr="0054476B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54476B" w:rsidRDefault="00956D2B" w:rsidP="00C37734">
      <w:pPr>
        <w:jc w:val="center"/>
        <w:rPr>
          <w:rFonts w:cs="B Nazanin"/>
          <w:lang w:bidi="fa-IR"/>
        </w:rPr>
      </w:pPr>
      <w:r w:rsidRPr="0054476B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54476B">
        <w:rPr>
          <w:rFonts w:cs="B Nazanin" w:hint="cs"/>
          <w:rtl/>
          <w:lang w:bidi="fa-IR"/>
        </w:rPr>
        <w:t>‌</w:t>
      </w:r>
      <w:r w:rsidRPr="0054476B">
        <w:rPr>
          <w:rFonts w:cs="B Nazanin" w:hint="cs"/>
          <w:rtl/>
          <w:lang w:bidi="fa-IR"/>
        </w:rPr>
        <w:t xml:space="preserve">ی </w:t>
      </w:r>
      <w:r w:rsidR="00C37734" w:rsidRPr="0054476B">
        <w:rPr>
          <w:rFonts w:cs="B Nazanin" w:hint="cs"/>
          <w:rtl/>
          <w:lang w:bidi="fa-IR"/>
        </w:rPr>
        <w:t>دو</w:t>
      </w:r>
      <w:r w:rsidRPr="0054476B">
        <w:rPr>
          <w:rFonts w:cs="B Nazanin" w:hint="cs"/>
          <w:rtl/>
          <w:lang w:bidi="fa-IR"/>
        </w:rPr>
        <w:t xml:space="preserve"> ساعت</w:t>
      </w:r>
      <w:r w:rsidR="00C37734" w:rsidRPr="0054476B">
        <w:rPr>
          <w:rFonts w:cs="B Nazanin" w:hint="cs"/>
          <w:rtl/>
          <w:lang w:bidi="fa-IR"/>
        </w:rPr>
        <w:t>ه</w:t>
      </w:r>
      <w:r w:rsidRPr="0054476B">
        <w:rPr>
          <w:rFonts w:cs="B Nazanin" w:hint="cs"/>
          <w:rtl/>
          <w:lang w:bidi="fa-IR"/>
        </w:rPr>
        <w:t xml:space="preserve"> برای یک درس </w:t>
      </w:r>
      <w:r w:rsidR="00C37734" w:rsidRPr="0054476B">
        <w:rPr>
          <w:rFonts w:cs="B Nazanin" w:hint="cs"/>
          <w:rtl/>
          <w:lang w:bidi="fa-IR"/>
        </w:rPr>
        <w:t>دو</w:t>
      </w:r>
      <w:r w:rsidRPr="0054476B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54476B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42324E3B" w:rsidR="001151AA" w:rsidRPr="0054476B" w:rsidRDefault="00D71754" w:rsidP="00104955">
      <w:pPr>
        <w:rPr>
          <w:rFonts w:cs="B Nazanin"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>دانشکده</w:t>
      </w:r>
      <w:r w:rsidR="00964A29" w:rsidRPr="0054476B">
        <w:rPr>
          <w:rFonts w:cs="B Nazanin" w:hint="cs"/>
          <w:b/>
          <w:bCs/>
          <w:rtl/>
          <w:lang w:bidi="fa-IR"/>
        </w:rPr>
        <w:t>:</w:t>
      </w:r>
      <w:r w:rsidR="008E6637" w:rsidRPr="0054476B">
        <w:rPr>
          <w:rFonts w:cs="B Nazanin" w:hint="cs"/>
          <w:b/>
          <w:bCs/>
          <w:rtl/>
          <w:lang w:bidi="fa-IR"/>
        </w:rPr>
        <w:t>پ</w:t>
      </w:r>
      <w:r w:rsidR="008E6637" w:rsidRPr="0054476B">
        <w:rPr>
          <w:rFonts w:cs="B Nazanin" w:hint="cs"/>
          <w:rtl/>
          <w:lang w:bidi="fa-IR"/>
        </w:rPr>
        <w:t>یراپزشکی</w:t>
      </w:r>
      <w:r w:rsidR="001D2157" w:rsidRPr="0054476B">
        <w:rPr>
          <w:rFonts w:cs="B Nazanin" w:hint="cs"/>
          <w:b/>
          <w:bCs/>
          <w:rtl/>
          <w:lang w:bidi="fa-IR"/>
        </w:rPr>
        <w:tab/>
      </w:r>
      <w:r w:rsidRPr="0054476B">
        <w:rPr>
          <w:rFonts w:cs="B Nazanin"/>
          <w:b/>
          <w:bCs/>
          <w:rtl/>
          <w:lang w:bidi="fa-IR"/>
        </w:rPr>
        <w:t>گروه آموزشی</w:t>
      </w:r>
      <w:r w:rsidR="00964A29" w:rsidRPr="0054476B">
        <w:rPr>
          <w:rFonts w:cs="B Nazanin" w:hint="cs"/>
          <w:b/>
          <w:bCs/>
          <w:rtl/>
          <w:lang w:bidi="fa-IR"/>
        </w:rPr>
        <w:t>:</w:t>
      </w:r>
      <w:r w:rsidR="008E6637" w:rsidRPr="0054476B">
        <w:rPr>
          <w:rFonts w:cs="B Nazanin" w:hint="cs"/>
          <w:rtl/>
          <w:lang w:bidi="fa-IR"/>
        </w:rPr>
        <w:t xml:space="preserve"> فن آوری اطلاعات سلامت</w:t>
      </w:r>
      <w:r w:rsidR="00104955" w:rsidRPr="0054476B">
        <w:rPr>
          <w:rFonts w:cs="B Nazanin" w:hint="cs"/>
          <w:rtl/>
          <w:lang w:bidi="fa-IR"/>
        </w:rPr>
        <w:t xml:space="preserve">    </w:t>
      </w:r>
      <w:r w:rsidRPr="0054476B">
        <w:rPr>
          <w:rFonts w:cs="B Nazanin"/>
          <w:b/>
          <w:bCs/>
          <w:rtl/>
          <w:lang w:bidi="fa-IR"/>
        </w:rPr>
        <w:t>مقطع</w:t>
      </w:r>
      <w:r w:rsidR="004C0C59" w:rsidRPr="0054476B">
        <w:rPr>
          <w:rFonts w:cs="B Nazanin" w:hint="cs"/>
          <w:b/>
          <w:bCs/>
          <w:rtl/>
          <w:lang w:bidi="fa-IR"/>
        </w:rPr>
        <w:t xml:space="preserve"> </w:t>
      </w:r>
      <w:r w:rsidR="00391FB1" w:rsidRPr="0054476B">
        <w:rPr>
          <w:rFonts w:cs="B Nazanin" w:hint="cs"/>
          <w:b/>
          <w:bCs/>
          <w:rtl/>
          <w:lang w:bidi="fa-IR"/>
        </w:rPr>
        <w:t xml:space="preserve">و </w:t>
      </w:r>
      <w:r w:rsidR="00391FB1" w:rsidRPr="0054476B">
        <w:rPr>
          <w:rFonts w:cs="B Nazanin"/>
          <w:b/>
          <w:bCs/>
          <w:rtl/>
        </w:rPr>
        <w:t>رشته</w:t>
      </w:r>
      <w:r w:rsidR="00391FB1" w:rsidRPr="0054476B">
        <w:rPr>
          <w:rFonts w:cs="B Nazanin"/>
          <w:b/>
          <w:bCs/>
          <w:rtl/>
        </w:rPr>
        <w:softHyphen/>
        <w:t>ی</w:t>
      </w:r>
      <w:r w:rsidR="00391FB1" w:rsidRPr="0054476B">
        <w:rPr>
          <w:rFonts w:cs="B Nazanin"/>
          <w:b/>
          <w:bCs/>
          <w:rtl/>
          <w:lang w:bidi="fa-IR"/>
        </w:rPr>
        <w:t xml:space="preserve"> </w:t>
      </w:r>
      <w:r w:rsidRPr="0054476B">
        <w:rPr>
          <w:rFonts w:cs="B Nazanin"/>
          <w:b/>
          <w:bCs/>
          <w:rtl/>
          <w:lang w:bidi="fa-IR"/>
        </w:rPr>
        <w:t>تحصیلی</w:t>
      </w:r>
      <w:r w:rsidR="00964A29" w:rsidRPr="0054476B">
        <w:rPr>
          <w:rFonts w:cs="B Nazanin" w:hint="cs"/>
          <w:b/>
          <w:bCs/>
          <w:rtl/>
          <w:lang w:bidi="fa-IR"/>
        </w:rPr>
        <w:t>:</w:t>
      </w:r>
      <w:r w:rsidR="008E6637" w:rsidRPr="0054476B">
        <w:rPr>
          <w:rFonts w:cs="B Nazanin" w:hint="cs"/>
          <w:rtl/>
          <w:lang w:bidi="fa-IR"/>
        </w:rPr>
        <w:t xml:space="preserve"> کارشناسی</w:t>
      </w:r>
      <w:r w:rsidR="00104955" w:rsidRPr="0054476B">
        <w:rPr>
          <w:rFonts w:cs="B Nazanin" w:hint="cs"/>
          <w:rtl/>
          <w:lang w:bidi="fa-IR"/>
        </w:rPr>
        <w:t xml:space="preserve"> فن آوری اطلاعات سلامت</w:t>
      </w:r>
    </w:p>
    <w:p w14:paraId="14C2357D" w14:textId="7CD5B55D" w:rsidR="00D71754" w:rsidRPr="0054476B" w:rsidRDefault="00D71754" w:rsidP="00104F41">
      <w:pPr>
        <w:rPr>
          <w:rFonts w:cs="B Nazanin"/>
          <w:lang w:bidi="fa-IR"/>
        </w:rPr>
      </w:pPr>
      <w:r w:rsidRPr="0054476B">
        <w:rPr>
          <w:rFonts w:cs="B Nazanin"/>
          <w:b/>
          <w:bCs/>
          <w:rtl/>
        </w:rPr>
        <w:t>نام درس</w:t>
      </w:r>
      <w:r w:rsidRPr="0054476B">
        <w:rPr>
          <w:rFonts w:cs="B Nazanin"/>
          <w:rtl/>
        </w:rPr>
        <w:t xml:space="preserve">: </w:t>
      </w:r>
      <w:r w:rsidR="00104F41">
        <w:rPr>
          <w:rFonts w:cs="B Nazanin" w:hint="cs"/>
          <w:rtl/>
          <w:lang w:bidi="fa-IR"/>
        </w:rPr>
        <w:t xml:space="preserve">زبان </w:t>
      </w:r>
      <w:r w:rsidR="00104F41">
        <w:rPr>
          <w:rFonts w:cs="B Nazanin"/>
          <w:lang w:bidi="fa-IR"/>
        </w:rPr>
        <w:t>HIT</w:t>
      </w:r>
      <w:r w:rsidR="00362986" w:rsidRPr="0054476B">
        <w:rPr>
          <w:rFonts w:cs="B Nazanin" w:hint="cs"/>
          <w:b/>
          <w:bCs/>
          <w:rtl/>
          <w:lang w:bidi="fa-IR"/>
        </w:rPr>
        <w:tab/>
      </w:r>
      <w:r w:rsidRPr="0054476B">
        <w:rPr>
          <w:rFonts w:cs="B Nazanin"/>
          <w:b/>
          <w:bCs/>
          <w:rtl/>
        </w:rPr>
        <w:t>تعداد واحد</w:t>
      </w:r>
      <w:r w:rsidR="00964A29" w:rsidRPr="0054476B">
        <w:rPr>
          <w:rFonts w:cs="B Nazanin" w:hint="cs"/>
          <w:b/>
          <w:bCs/>
          <w:rtl/>
        </w:rPr>
        <w:t xml:space="preserve">: </w:t>
      </w:r>
      <w:r w:rsidR="008E6637" w:rsidRPr="0054476B">
        <w:rPr>
          <w:rFonts w:cs="B Nazanin" w:hint="cs"/>
          <w:b/>
          <w:bCs/>
          <w:rtl/>
        </w:rPr>
        <w:t xml:space="preserve"> </w:t>
      </w:r>
      <w:r w:rsidR="00104F41">
        <w:rPr>
          <w:rFonts w:cs="B Nazanin" w:hint="cs"/>
          <w:b/>
          <w:bCs/>
          <w:rtl/>
          <w:lang w:bidi="fa-IR"/>
        </w:rPr>
        <w:t>3</w:t>
      </w:r>
      <w:r w:rsidR="00964A29" w:rsidRPr="0054476B">
        <w:rPr>
          <w:rFonts w:cs="B Nazanin"/>
          <w:b/>
          <w:bCs/>
          <w:rtl/>
        </w:rPr>
        <w:tab/>
      </w:r>
      <w:r w:rsidR="00362986" w:rsidRPr="0054476B">
        <w:rPr>
          <w:rFonts w:cs="B Nazanin"/>
          <w:b/>
          <w:bCs/>
          <w:rtl/>
          <w:lang w:bidi="fa-IR"/>
        </w:rPr>
        <w:t>نوع واح</w:t>
      </w:r>
      <w:r w:rsidR="000079A8" w:rsidRPr="0054476B">
        <w:rPr>
          <w:rFonts w:cs="B Nazanin" w:hint="cs"/>
          <w:b/>
          <w:bCs/>
          <w:rtl/>
          <w:lang w:bidi="fa-IR"/>
        </w:rPr>
        <w:t>د</w:t>
      </w:r>
      <w:r w:rsidR="000079A8" w:rsidRPr="0054476B">
        <w:rPr>
          <w:rFonts w:cs="B Nazanin" w:hint="cs"/>
          <w:rtl/>
          <w:lang w:bidi="fa-IR"/>
        </w:rPr>
        <w:t>:</w:t>
      </w:r>
      <w:r w:rsidR="00104955" w:rsidRPr="0054476B">
        <w:rPr>
          <w:rFonts w:cs="B Nazanin" w:hint="cs"/>
          <w:rtl/>
          <w:lang w:bidi="fa-IR"/>
        </w:rPr>
        <w:t xml:space="preserve">  نظری</w:t>
      </w:r>
      <w:r w:rsidR="00104F41">
        <w:rPr>
          <w:rFonts w:cs="B Nazanin" w:hint="cs"/>
          <w:rtl/>
          <w:lang w:bidi="fa-IR"/>
        </w:rPr>
        <w:t xml:space="preserve">                             </w:t>
      </w:r>
      <w:r w:rsidR="00104955" w:rsidRPr="0054476B">
        <w:rPr>
          <w:rFonts w:cs="B Nazanin" w:hint="cs"/>
          <w:rtl/>
          <w:lang w:bidi="fa-IR"/>
        </w:rPr>
        <w:t xml:space="preserve"> </w:t>
      </w:r>
      <w:r w:rsidR="00956D2B" w:rsidRPr="0054476B">
        <w:rPr>
          <w:rFonts w:cs="B Nazanin"/>
          <w:b/>
          <w:bCs/>
          <w:rtl/>
          <w:lang w:bidi="fa-IR"/>
        </w:rPr>
        <w:t>پ</w:t>
      </w:r>
      <w:r w:rsidR="00956D2B" w:rsidRPr="0054476B">
        <w:rPr>
          <w:rFonts w:cs="B Nazanin"/>
          <w:b/>
          <w:bCs/>
          <w:rtl/>
        </w:rPr>
        <w:t>یش نیاز</w:t>
      </w:r>
      <w:r w:rsidR="00956D2B" w:rsidRPr="0054476B">
        <w:rPr>
          <w:rFonts w:cs="B Nazanin"/>
          <w:rtl/>
        </w:rPr>
        <w:t>:</w:t>
      </w:r>
      <w:r w:rsidR="00104F41">
        <w:rPr>
          <w:rFonts w:cs="B Nazanin" w:hint="cs"/>
          <w:rtl/>
          <w:lang w:bidi="fa-IR"/>
        </w:rPr>
        <w:t xml:space="preserve">  زبان انگلیسی عمومی</w:t>
      </w:r>
    </w:p>
    <w:p w14:paraId="798AAF96" w14:textId="3F15997C" w:rsidR="00956D2B" w:rsidRPr="0054476B" w:rsidRDefault="00956D2B" w:rsidP="00421ACF">
      <w:pPr>
        <w:jc w:val="both"/>
        <w:rPr>
          <w:rFonts w:cs="B Nazanin"/>
          <w:rtl/>
        </w:rPr>
      </w:pPr>
      <w:r w:rsidRPr="0054476B">
        <w:rPr>
          <w:rFonts w:cs="B Nazanin"/>
          <w:b/>
          <w:bCs/>
          <w:rtl/>
        </w:rPr>
        <w:t>زمان برگزاري كلاس</w:t>
      </w:r>
      <w:r w:rsidRPr="0054476B">
        <w:rPr>
          <w:rFonts w:cs="B Nazanin"/>
          <w:rtl/>
        </w:rPr>
        <w:t xml:space="preserve">: </w:t>
      </w:r>
      <w:r w:rsidR="00964A29" w:rsidRPr="0054476B">
        <w:rPr>
          <w:rFonts w:cs="B Nazanin"/>
          <w:rtl/>
        </w:rPr>
        <w:tab/>
      </w:r>
      <w:r w:rsidR="00EF18D9" w:rsidRPr="0054476B">
        <w:rPr>
          <w:rFonts w:cs="B Nazanin" w:hint="cs"/>
          <w:rtl/>
        </w:rPr>
        <w:t xml:space="preserve"> </w:t>
      </w:r>
      <w:r w:rsidRPr="0054476B">
        <w:rPr>
          <w:rFonts w:cs="B Nazanin"/>
          <w:b/>
          <w:bCs/>
          <w:rtl/>
        </w:rPr>
        <w:t>روز</w:t>
      </w:r>
      <w:r w:rsidR="007402B1" w:rsidRPr="0054476B">
        <w:rPr>
          <w:rFonts w:cs="B Nazanin" w:hint="cs"/>
          <w:b/>
          <w:bCs/>
          <w:rtl/>
        </w:rPr>
        <w:t>:</w:t>
      </w:r>
      <w:r w:rsidR="00BF7AB8" w:rsidRPr="0054476B">
        <w:rPr>
          <w:rFonts w:cs="B Nazanin" w:hint="cs"/>
          <w:rtl/>
        </w:rPr>
        <w:t xml:space="preserve"> </w:t>
      </w:r>
      <w:r w:rsidR="00EF18D9" w:rsidRPr="0054476B">
        <w:rPr>
          <w:rFonts w:cs="B Nazanin" w:hint="cs"/>
          <w:rtl/>
        </w:rPr>
        <w:t xml:space="preserve">  </w:t>
      </w:r>
      <w:r w:rsidR="00421ACF">
        <w:rPr>
          <w:rFonts w:cs="B Nazanin" w:hint="cs"/>
          <w:rtl/>
        </w:rPr>
        <w:t>سه شنبه</w:t>
      </w:r>
      <w:bookmarkStart w:id="0" w:name="_GoBack"/>
      <w:bookmarkEnd w:id="0"/>
      <w:r w:rsidR="00EF18D9" w:rsidRPr="0054476B">
        <w:rPr>
          <w:rFonts w:cs="B Nazanin" w:hint="cs"/>
          <w:rtl/>
        </w:rPr>
        <w:t xml:space="preserve">           </w:t>
      </w:r>
      <w:r w:rsidRPr="0054476B">
        <w:rPr>
          <w:rFonts w:cs="B Nazanin"/>
          <w:rtl/>
        </w:rPr>
        <w:t xml:space="preserve"> </w:t>
      </w:r>
      <w:r w:rsidRPr="0054476B">
        <w:rPr>
          <w:rFonts w:cs="B Nazanin"/>
          <w:b/>
          <w:bCs/>
          <w:rtl/>
        </w:rPr>
        <w:t>ساعت</w:t>
      </w:r>
      <w:r w:rsidR="00391FB1" w:rsidRPr="0054476B">
        <w:rPr>
          <w:rFonts w:cs="B Nazanin" w:hint="cs"/>
          <w:rtl/>
        </w:rPr>
        <w:t>:</w:t>
      </w:r>
      <w:r w:rsidRPr="0054476B">
        <w:rPr>
          <w:rFonts w:cs="B Nazanin"/>
          <w:rtl/>
        </w:rPr>
        <w:t xml:space="preserve"> </w:t>
      </w:r>
      <w:r w:rsidR="00EF18D9" w:rsidRPr="0054476B">
        <w:rPr>
          <w:rFonts w:cs="B Nazanin" w:hint="cs"/>
          <w:rtl/>
        </w:rPr>
        <w:t xml:space="preserve">    </w:t>
      </w:r>
      <w:r w:rsidR="000079A8" w:rsidRPr="0054476B">
        <w:rPr>
          <w:rFonts w:cs="B Nazanin" w:hint="cs"/>
          <w:rtl/>
        </w:rPr>
        <w:tab/>
      </w:r>
      <w:r w:rsidR="00421ACF">
        <w:rPr>
          <w:rFonts w:cs="B Nazanin" w:hint="cs"/>
          <w:rtl/>
        </w:rPr>
        <w:t>17-15</w:t>
      </w:r>
      <w:r w:rsidR="000079A8" w:rsidRPr="0054476B">
        <w:rPr>
          <w:rFonts w:cs="B Nazanin" w:hint="cs"/>
          <w:rtl/>
        </w:rPr>
        <w:tab/>
      </w:r>
      <w:r w:rsidRPr="0054476B">
        <w:rPr>
          <w:rFonts w:cs="B Nazanin"/>
          <w:b/>
          <w:bCs/>
          <w:rtl/>
        </w:rPr>
        <w:t>مکان برگزاری</w:t>
      </w:r>
      <w:r w:rsidRPr="0054476B">
        <w:rPr>
          <w:rFonts w:cs="B Nazanin"/>
          <w:rtl/>
        </w:rPr>
        <w:t xml:space="preserve">: </w:t>
      </w:r>
      <w:r w:rsidR="00BF7AB8" w:rsidRPr="0054476B">
        <w:rPr>
          <w:rFonts w:cs="B Nazanin" w:hint="cs"/>
          <w:rtl/>
        </w:rPr>
        <w:t xml:space="preserve"> </w:t>
      </w:r>
      <w:r w:rsidR="008E6637" w:rsidRPr="0054476B">
        <w:rPr>
          <w:rFonts w:cs="B Nazanin" w:hint="cs"/>
          <w:rtl/>
        </w:rPr>
        <w:t xml:space="preserve">کلاس </w:t>
      </w:r>
      <w:r w:rsidR="00421ACF">
        <w:rPr>
          <w:rFonts w:cs="B Nazanin" w:hint="cs"/>
          <w:rtl/>
        </w:rPr>
        <w:t>304</w:t>
      </w:r>
    </w:p>
    <w:p w14:paraId="587F00A8" w14:textId="145FDED6" w:rsidR="00956D2B" w:rsidRPr="0054476B" w:rsidRDefault="00956D2B" w:rsidP="00104F41">
      <w:pPr>
        <w:jc w:val="both"/>
        <w:rPr>
          <w:rFonts w:cs="B Nazanin"/>
          <w:rtl/>
        </w:rPr>
      </w:pPr>
      <w:r w:rsidRPr="0054476B">
        <w:rPr>
          <w:rFonts w:cs="B Nazanin"/>
          <w:b/>
          <w:bCs/>
          <w:rtl/>
          <w:lang w:bidi="fa-IR"/>
        </w:rPr>
        <w:t>تعداد دانشجویان</w:t>
      </w:r>
      <w:r w:rsidRPr="0054476B">
        <w:rPr>
          <w:rFonts w:cs="B Nazanin"/>
          <w:rtl/>
          <w:lang w:bidi="fa-IR"/>
        </w:rPr>
        <w:t>:</w:t>
      </w:r>
      <w:r w:rsidR="00391FB1" w:rsidRPr="0054476B">
        <w:rPr>
          <w:rFonts w:cs="B Nazanin" w:hint="cs"/>
          <w:rtl/>
          <w:lang w:bidi="fa-IR"/>
        </w:rPr>
        <w:tab/>
      </w:r>
      <w:r w:rsidR="00104F41">
        <w:rPr>
          <w:rFonts w:cs="B Nazanin" w:hint="cs"/>
          <w:rtl/>
          <w:lang w:bidi="fa-IR"/>
        </w:rPr>
        <w:t>18</w:t>
      </w:r>
      <w:r w:rsidR="00362986" w:rsidRPr="0054476B">
        <w:rPr>
          <w:rFonts w:cs="B Nazanin" w:hint="cs"/>
          <w:rtl/>
          <w:lang w:bidi="fa-IR"/>
        </w:rPr>
        <w:tab/>
      </w:r>
      <w:r w:rsidR="00EF18D9" w:rsidRPr="0054476B">
        <w:rPr>
          <w:rFonts w:cs="B Nazanin" w:hint="cs"/>
          <w:b/>
          <w:bCs/>
          <w:rtl/>
        </w:rPr>
        <w:t xml:space="preserve">        </w:t>
      </w:r>
      <w:r w:rsidR="00391FB1" w:rsidRPr="0054476B">
        <w:rPr>
          <w:rFonts w:cs="B Nazanin"/>
          <w:b/>
          <w:bCs/>
          <w:rtl/>
        </w:rPr>
        <w:t>مسئول درس</w:t>
      </w:r>
      <w:r w:rsidR="00391FB1" w:rsidRPr="0054476B">
        <w:rPr>
          <w:rFonts w:cs="B Nazanin"/>
          <w:rtl/>
        </w:rPr>
        <w:t>:</w:t>
      </w:r>
      <w:r w:rsidR="008E6637" w:rsidRPr="0054476B">
        <w:rPr>
          <w:rFonts w:cs="B Nazanin" w:hint="cs"/>
          <w:rtl/>
        </w:rPr>
        <w:t xml:space="preserve"> دکتر </w:t>
      </w:r>
      <w:r w:rsidR="00104955" w:rsidRPr="0054476B">
        <w:rPr>
          <w:rFonts w:cs="B Nazanin" w:hint="cs"/>
          <w:rtl/>
        </w:rPr>
        <w:t>مرتضی امرایی</w:t>
      </w:r>
      <w:r w:rsidR="00391FB1" w:rsidRPr="0054476B">
        <w:rPr>
          <w:rFonts w:cs="B Nazanin" w:hint="cs"/>
          <w:rtl/>
        </w:rPr>
        <w:tab/>
      </w:r>
      <w:r w:rsidR="007402B1" w:rsidRPr="0054476B">
        <w:rPr>
          <w:rFonts w:cs="B Nazanin" w:hint="cs"/>
          <w:rtl/>
        </w:rPr>
        <w:tab/>
      </w:r>
      <w:r w:rsidRPr="0054476B">
        <w:rPr>
          <w:rFonts w:cs="B Nazanin"/>
          <w:b/>
          <w:bCs/>
          <w:rtl/>
        </w:rPr>
        <w:t>مدرسین (به ترتیب حروف الفبا)</w:t>
      </w:r>
      <w:r w:rsidRPr="0054476B">
        <w:rPr>
          <w:rFonts w:cs="B Nazanin"/>
          <w:rtl/>
        </w:rPr>
        <w:t>:</w:t>
      </w:r>
      <w:r w:rsidR="00104955" w:rsidRPr="0054476B">
        <w:rPr>
          <w:rFonts w:cs="B Nazanin" w:hint="cs"/>
          <w:rtl/>
        </w:rPr>
        <w:t xml:space="preserve"> دکتر مرتضی امرایی. </w:t>
      </w:r>
    </w:p>
    <w:p w14:paraId="1B490DEB" w14:textId="7764BAFB" w:rsidR="00BF7AB8" w:rsidRPr="0054476B" w:rsidRDefault="00D0027E" w:rsidP="00391FB1">
      <w:pPr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77777777" w:rsidR="00D71754" w:rsidRPr="0054476B" w:rsidRDefault="00D71754" w:rsidP="00391FB1">
      <w:pPr>
        <w:rPr>
          <w:rFonts w:cs="B Nazanin"/>
          <w:rtl/>
        </w:rPr>
      </w:pPr>
      <w:r w:rsidRPr="0054476B">
        <w:rPr>
          <w:rFonts w:cs="B Nazanin"/>
          <w:b/>
          <w:bCs/>
          <w:rtl/>
          <w:lang w:bidi="fa-IR"/>
        </w:rPr>
        <w:t>شرح دوره:</w:t>
      </w:r>
      <w:r w:rsidR="00391FB1" w:rsidRPr="0054476B">
        <w:rPr>
          <w:rFonts w:cs="B Nazanin" w:hint="cs"/>
          <w:b/>
          <w:bCs/>
          <w:rtl/>
          <w:lang w:bidi="fa-IR"/>
        </w:rPr>
        <w:t xml:space="preserve"> </w:t>
      </w:r>
    </w:p>
    <w:p w14:paraId="3FCB0904" w14:textId="4C457480" w:rsidR="00D71754" w:rsidRPr="0054476B" w:rsidRDefault="00104F41" w:rsidP="00104F41">
      <w:pPr>
        <w:jc w:val="right"/>
        <w:rPr>
          <w:rFonts w:cs="B Nazanin"/>
          <w:lang w:bidi="fa-IR"/>
        </w:rPr>
      </w:pPr>
      <w:r>
        <w:rPr>
          <w:rFonts w:cs="B Nazanin"/>
          <w:lang w:bidi="fa-IR"/>
        </w:rPr>
        <w:t xml:space="preserve">Acquiring ability to study English text on health information technology and understanding concepts related materials considering the </w:t>
      </w:r>
      <w:r w:rsidR="00D95957">
        <w:rPr>
          <w:rFonts w:cs="B Nazanin"/>
          <w:lang w:bidi="fa-IR"/>
        </w:rPr>
        <w:t xml:space="preserve"> </w:t>
      </w:r>
      <w:r>
        <w:rPr>
          <w:rFonts w:cs="B Nazanin"/>
          <w:lang w:bidi="fa-IR"/>
        </w:rPr>
        <w:t xml:space="preserve">for skills and sub skills in special and general vocabulary and structure like gerunds; infinitive, participles and their phrases: different clauses and their reduced ones; compound. </w:t>
      </w:r>
    </w:p>
    <w:p w14:paraId="21652C41" w14:textId="77777777" w:rsidR="005747F8" w:rsidRPr="0054476B" w:rsidRDefault="005747F8" w:rsidP="00D71754">
      <w:pPr>
        <w:jc w:val="lowKashida"/>
        <w:rPr>
          <w:rFonts w:cs="B Nazanin"/>
          <w:rtl/>
          <w:lang w:bidi="fa-IR"/>
        </w:rPr>
      </w:pPr>
    </w:p>
    <w:p w14:paraId="415F77E1" w14:textId="77777777" w:rsidR="00391FB1" w:rsidRPr="0054476B" w:rsidRDefault="00D71754" w:rsidP="00391FB1">
      <w:pPr>
        <w:rPr>
          <w:rFonts w:cs="B Nazanin"/>
          <w:rtl/>
        </w:rPr>
      </w:pPr>
      <w:r w:rsidRPr="0054476B">
        <w:rPr>
          <w:rFonts w:cs="B Nazanin"/>
          <w:b/>
          <w:bCs/>
          <w:rtl/>
          <w:lang w:bidi="fa-IR"/>
        </w:rPr>
        <w:t xml:space="preserve">هدف کلی: </w:t>
      </w:r>
      <w:r w:rsidR="00391FB1" w:rsidRPr="0054476B">
        <w:rPr>
          <w:rFonts w:cs="B Nazanin" w:hint="cs"/>
          <w:b/>
          <w:bCs/>
          <w:rtl/>
          <w:lang w:bidi="fa-IR"/>
        </w:rPr>
        <w:t>(لطفا شرح دهید)</w:t>
      </w:r>
    </w:p>
    <w:p w14:paraId="2CF879D4" w14:textId="72F21611" w:rsidR="005747F8" w:rsidRPr="00D95957" w:rsidRDefault="00D95957" w:rsidP="00D95957">
      <w:pPr>
        <w:jc w:val="right"/>
        <w:rPr>
          <w:rFonts w:cs="B Nazanin"/>
          <w:rtl/>
          <w:lang w:bidi="fa-IR"/>
        </w:rPr>
      </w:pPr>
      <w:r w:rsidRPr="00D95957">
        <w:rPr>
          <w:rFonts w:ascii="TimesNewRomanPS-BoldMT" w:hAnsi="TimesNewRomanPS-BoldMT"/>
          <w:color w:val="000000"/>
        </w:rPr>
        <w:t>Developing and strengthening four special English skills: Reading-Writing-Listening-Speaking in the field of</w:t>
      </w:r>
      <w:r>
        <w:rPr>
          <w:rFonts w:ascii="TimesNewRomanPS-BoldMT" w:hAnsi="TimesNewRomanPS-BoldMT"/>
          <w:color w:val="000000"/>
        </w:rPr>
        <w:t xml:space="preserve"> </w:t>
      </w:r>
      <w:r w:rsidRPr="00D95957">
        <w:rPr>
          <w:rFonts w:ascii="TimesNewRomanPS-BoldMT" w:hAnsi="TimesNewRomanPS-BoldMT"/>
          <w:color w:val="000000"/>
        </w:rPr>
        <w:t>Health Information Technology</w:t>
      </w:r>
    </w:p>
    <w:p w14:paraId="53668CCF" w14:textId="77777777" w:rsidR="00D71754" w:rsidRPr="0054476B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 xml:space="preserve">اهداف </w:t>
      </w:r>
      <w:r w:rsidR="00A55972" w:rsidRPr="0054476B">
        <w:rPr>
          <w:rFonts w:cs="B Nazanin" w:hint="cs"/>
          <w:b/>
          <w:bCs/>
          <w:rtl/>
          <w:lang w:bidi="fa-IR"/>
        </w:rPr>
        <w:t>بینابینی:</w:t>
      </w:r>
      <w:r w:rsidR="00674502" w:rsidRPr="0054476B">
        <w:rPr>
          <w:rFonts w:cs="B Nazanin" w:hint="cs"/>
          <w:b/>
          <w:bCs/>
          <w:rtl/>
          <w:lang w:bidi="fa-IR"/>
        </w:rPr>
        <w:t xml:space="preserve"> </w:t>
      </w:r>
      <w:r w:rsidR="000079A8" w:rsidRPr="0054476B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Pr="0054476B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 w:rsidRPr="0054476B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 w:rsidRPr="0054476B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54476B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 w:rsidRPr="0054476B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54476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54476B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 w:rsidRPr="0054476B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54476B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 w:rsidRPr="0054476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 w:rsidRPr="0054476B"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 w:rsidRPr="0054476B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16D5CBCE" w14:textId="4116613E" w:rsidR="0082075D" w:rsidRPr="0054476B" w:rsidRDefault="0082075D" w:rsidP="00104955">
      <w:pPr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پس از اتمام برنامه دانشجو بايد قادر باشند به طور صحيحی :</w:t>
      </w:r>
    </w:p>
    <w:p w14:paraId="062CC3D2" w14:textId="4F229CB2" w:rsidR="005747F8" w:rsidRDefault="0097405E" w:rsidP="0097405E">
      <w:pPr>
        <w:pStyle w:val="ListParagraph"/>
        <w:numPr>
          <w:ilvl w:val="0"/>
          <w:numId w:val="16"/>
        </w:numPr>
        <w:bidi w:val="0"/>
        <w:jc w:val="both"/>
        <w:rPr>
          <w:rFonts w:cs="B Nazanin"/>
          <w:lang w:bidi="fa-IR"/>
        </w:rPr>
      </w:pPr>
      <w:r w:rsidRPr="0097405E">
        <w:rPr>
          <w:rFonts w:ascii="TimesNewRomanPSMT" w:hAnsi="TimesNewRomanPSMT"/>
          <w:color w:val="000000"/>
        </w:rPr>
        <w:t xml:space="preserve">To find sentences with gerunds in subjective &amp; appositive functions </w:t>
      </w:r>
      <w:r>
        <w:rPr>
          <w:rFonts w:ascii="TimesNewRomanPSMT" w:hAnsi="TimesNewRomanPSMT"/>
          <w:color w:val="000000"/>
        </w:rPr>
        <w:t>to</w:t>
      </w:r>
      <w:r w:rsidRPr="0097405E">
        <w:rPr>
          <w:rFonts w:ascii="TimesNewRomanPSMT" w:hAnsi="TimesNewRomanPSMT"/>
          <w:color w:val="000000"/>
        </w:rPr>
        <w:t xml:space="preserve"> write sentences with gerunds </w:t>
      </w:r>
      <w:r>
        <w:rPr>
          <w:rFonts w:ascii="TimesNewRomanPSMT" w:hAnsi="TimesNewRomanPSMT"/>
          <w:color w:val="000000"/>
        </w:rPr>
        <w:t>I</w:t>
      </w:r>
      <w:r w:rsidRPr="0097405E">
        <w:rPr>
          <w:rFonts w:ascii="TimesNewRomanPSMT" w:hAnsi="TimesNewRomanPSMT"/>
          <w:color w:val="000000"/>
        </w:rPr>
        <w:t>nsubjective &amp; appositive functions</w:t>
      </w:r>
      <w:r>
        <w:rPr>
          <w:rFonts w:cs="B Nazanin"/>
          <w:lang w:bidi="fa-IR"/>
        </w:rPr>
        <w:t>.</w:t>
      </w:r>
    </w:p>
    <w:p w14:paraId="27A567AC" w14:textId="5B583C3B" w:rsidR="0097405E" w:rsidRDefault="0097405E" w:rsidP="0097405E">
      <w:pPr>
        <w:pStyle w:val="ListParagraph"/>
        <w:numPr>
          <w:ilvl w:val="0"/>
          <w:numId w:val="16"/>
        </w:numPr>
        <w:bidi w:val="0"/>
        <w:jc w:val="both"/>
        <w:rPr>
          <w:rFonts w:cs="B Nazanin"/>
          <w:lang w:bidi="fa-IR"/>
        </w:rPr>
      </w:pPr>
      <w:r w:rsidRPr="00F53025">
        <w:rPr>
          <w:rFonts w:ascii="TimesNewRomanPSMT" w:hAnsi="TimesNewRomanPSMT"/>
          <w:color w:val="000000"/>
        </w:rPr>
        <w:t>To name different kinds of infinitive</w:t>
      </w:r>
      <w:r>
        <w:rPr>
          <w:rFonts w:ascii="TimesNewRomanPSMT" w:hAnsi="TimesNewRomanPSMT"/>
          <w:color w:val="000000"/>
        </w:rPr>
        <w:t xml:space="preserve"> </w:t>
      </w:r>
      <w:r w:rsidRPr="00F53025">
        <w:rPr>
          <w:rFonts w:ascii="TimesNewRomanPSMT" w:hAnsi="TimesNewRomanPSMT"/>
          <w:color w:val="000000"/>
        </w:rPr>
        <w:t>phrases and uses in sentences</w:t>
      </w:r>
      <w:r>
        <w:rPr>
          <w:rFonts w:cs="B Nazanin"/>
          <w:lang w:bidi="fa-IR"/>
        </w:rPr>
        <w:t>.</w:t>
      </w:r>
    </w:p>
    <w:p w14:paraId="6863E515" w14:textId="6F795F4F" w:rsidR="0097405E" w:rsidRDefault="0097405E" w:rsidP="0097405E">
      <w:pPr>
        <w:pStyle w:val="ListParagraph"/>
        <w:numPr>
          <w:ilvl w:val="0"/>
          <w:numId w:val="16"/>
        </w:numPr>
        <w:bidi w:val="0"/>
        <w:jc w:val="both"/>
        <w:rPr>
          <w:rFonts w:cs="B Nazanin"/>
          <w:lang w:bidi="fa-IR"/>
        </w:rPr>
      </w:pPr>
      <w:r w:rsidRPr="00F53025">
        <w:rPr>
          <w:rFonts w:ascii="TimesNewRomanPSMT" w:hAnsi="TimesNewRomanPSMT"/>
          <w:color w:val="000000"/>
        </w:rPr>
        <w:t>To define absolute constructions</w:t>
      </w:r>
      <w:r>
        <w:rPr>
          <w:rFonts w:ascii="TimesNewRomanPSMT" w:hAnsi="TimesNewRomanPSMT"/>
          <w:color w:val="000000"/>
        </w:rPr>
        <w:t xml:space="preserve"> </w:t>
      </w:r>
      <w:r w:rsidRPr="00F53025">
        <w:rPr>
          <w:rFonts w:ascii="TimesNewRomanPSMT" w:hAnsi="TimesNewRomanPSMT"/>
          <w:color w:val="000000"/>
        </w:rPr>
        <w:t>To explain the function of absolute</w:t>
      </w:r>
      <w:r>
        <w:rPr>
          <w:rFonts w:ascii="TimesNewRomanPSMT" w:hAnsi="TimesNewRomanPSMT"/>
          <w:color w:val="000000"/>
        </w:rPr>
        <w:t xml:space="preserve"> </w:t>
      </w:r>
      <w:r w:rsidRPr="00F53025">
        <w:rPr>
          <w:rFonts w:ascii="TimesNewRomanPSMT" w:hAnsi="TimesNewRomanPSMT"/>
          <w:color w:val="000000"/>
        </w:rPr>
        <w:t>constructions in the passages</w:t>
      </w:r>
    </w:p>
    <w:p w14:paraId="1E4A4F57" w14:textId="28CDF2D8" w:rsidR="0097405E" w:rsidRDefault="0097405E" w:rsidP="0097405E">
      <w:pPr>
        <w:pStyle w:val="ListParagraph"/>
        <w:numPr>
          <w:ilvl w:val="0"/>
          <w:numId w:val="16"/>
        </w:numPr>
        <w:bidi w:val="0"/>
        <w:jc w:val="both"/>
        <w:rPr>
          <w:rFonts w:cs="B Nazanin"/>
          <w:lang w:bidi="fa-IR"/>
        </w:rPr>
      </w:pPr>
      <w:r w:rsidRPr="00F53025">
        <w:rPr>
          <w:rFonts w:ascii="TimesNewRomanPSMT" w:hAnsi="TimesNewRomanPSMT"/>
          <w:color w:val="000000"/>
        </w:rPr>
        <w:t>To write sentences having absolute</w:t>
      </w:r>
      <w:r>
        <w:rPr>
          <w:rFonts w:ascii="TimesNewRomanPSMT" w:hAnsi="TimesNewRomanPSMT"/>
          <w:color w:val="000000"/>
        </w:rPr>
        <w:t xml:space="preserve"> </w:t>
      </w:r>
      <w:r w:rsidRPr="00F53025">
        <w:rPr>
          <w:rFonts w:ascii="TimesNewRomanPSMT" w:hAnsi="TimesNewRomanPSMT"/>
          <w:color w:val="000000"/>
        </w:rPr>
        <w:t>constructions with verb</w:t>
      </w:r>
      <w:r>
        <w:rPr>
          <w:rFonts w:ascii="TimesNewRomanPSMT" w:hAnsi="TimesNewRomanPSMT"/>
          <w:color w:val="000000"/>
        </w:rPr>
        <w:t xml:space="preserve"> t</w:t>
      </w:r>
      <w:r w:rsidRPr="00F53025">
        <w:rPr>
          <w:rFonts w:ascii="TimesNewRomanPSMT" w:hAnsi="TimesNewRomanPSMT"/>
          <w:color w:val="000000"/>
        </w:rPr>
        <w:t>o write sentences including absolute</w:t>
      </w:r>
      <w:r>
        <w:rPr>
          <w:rFonts w:ascii="TimesNewRomanPSMT" w:hAnsi="TimesNewRomanPSMT"/>
          <w:color w:val="000000"/>
        </w:rPr>
        <w:t xml:space="preserve"> </w:t>
      </w:r>
      <w:r w:rsidRPr="00F53025">
        <w:rPr>
          <w:rFonts w:ascii="TimesNewRomanPSMT" w:hAnsi="TimesNewRomanPSMT"/>
          <w:color w:val="000000"/>
        </w:rPr>
        <w:t>constructions without verb</w:t>
      </w:r>
      <w:r>
        <w:rPr>
          <w:rFonts w:cs="B Nazanin"/>
          <w:lang w:bidi="fa-IR"/>
        </w:rPr>
        <w:t>.</w:t>
      </w:r>
    </w:p>
    <w:p w14:paraId="259AE075" w14:textId="7D6948CF" w:rsidR="0097405E" w:rsidRDefault="0097405E" w:rsidP="0097405E">
      <w:pPr>
        <w:pStyle w:val="ListParagraph"/>
        <w:numPr>
          <w:ilvl w:val="0"/>
          <w:numId w:val="16"/>
        </w:numPr>
        <w:bidi w:val="0"/>
        <w:jc w:val="both"/>
        <w:rPr>
          <w:rFonts w:cs="B Nazanin"/>
          <w:lang w:bidi="fa-IR"/>
        </w:rPr>
      </w:pPr>
      <w:r w:rsidRPr="00F53025">
        <w:rPr>
          <w:rFonts w:ascii="TimesNewRomanPSMT" w:hAnsi="TimesNewRomanPSMT"/>
          <w:color w:val="000000"/>
        </w:rPr>
        <w:t>To distinguish different kinds of</w:t>
      </w:r>
      <w:r>
        <w:rPr>
          <w:rFonts w:ascii="TimesNewRomanPSMT" w:hAnsi="TimesNewRomanPSMT"/>
          <w:color w:val="000000"/>
        </w:rPr>
        <w:t xml:space="preserve"> </w:t>
      </w:r>
      <w:r w:rsidRPr="00F53025">
        <w:rPr>
          <w:rFonts w:ascii="TimesNewRomanPSMT" w:hAnsi="TimesNewRomanPSMT"/>
          <w:color w:val="000000"/>
        </w:rPr>
        <w:t>abridged clauses while reading a</w:t>
      </w:r>
      <w:r>
        <w:rPr>
          <w:rFonts w:ascii="TimesNewRomanPSMT" w:hAnsi="TimesNewRomanPSMT"/>
          <w:color w:val="000000"/>
        </w:rPr>
        <w:t xml:space="preserve"> </w:t>
      </w:r>
      <w:r w:rsidRPr="00F53025">
        <w:rPr>
          <w:rFonts w:ascii="TimesNewRomanPSMT" w:hAnsi="TimesNewRomanPSMT"/>
          <w:color w:val="000000"/>
        </w:rPr>
        <w:t>passage</w:t>
      </w:r>
      <w:r>
        <w:rPr>
          <w:rFonts w:ascii="TimesNewRomanPSMT" w:hAnsi="TimesNewRomanPSMT"/>
          <w:color w:val="000000"/>
        </w:rPr>
        <w:t xml:space="preserve"> </w:t>
      </w:r>
      <w:r w:rsidRPr="00F53025">
        <w:rPr>
          <w:rFonts w:ascii="TimesNewRomanPSMT" w:hAnsi="TimesNewRomanPSMT"/>
          <w:color w:val="000000"/>
        </w:rPr>
        <w:t>To write sentences having reduced</w:t>
      </w:r>
      <w:r>
        <w:rPr>
          <w:rFonts w:ascii="TimesNewRomanPSMT" w:hAnsi="TimesNewRomanPSMT"/>
          <w:color w:val="000000"/>
        </w:rPr>
        <w:t xml:space="preserve"> </w:t>
      </w:r>
      <w:r w:rsidRPr="00F53025">
        <w:rPr>
          <w:rFonts w:ascii="TimesNewRomanPSMT" w:hAnsi="TimesNewRomanPSMT"/>
          <w:color w:val="000000"/>
        </w:rPr>
        <w:t>clauses</w:t>
      </w:r>
    </w:p>
    <w:p w14:paraId="26C060CB" w14:textId="3D4E03DE" w:rsidR="0097405E" w:rsidRDefault="0097405E" w:rsidP="0097405E">
      <w:pPr>
        <w:pStyle w:val="ListParagraph"/>
        <w:numPr>
          <w:ilvl w:val="0"/>
          <w:numId w:val="16"/>
        </w:numPr>
        <w:bidi w:val="0"/>
        <w:jc w:val="both"/>
        <w:rPr>
          <w:rFonts w:cs="B Nazanin"/>
          <w:lang w:bidi="fa-IR"/>
        </w:rPr>
      </w:pPr>
      <w:r w:rsidRPr="001A6BE2">
        <w:rPr>
          <w:rFonts w:ascii="TimesNewRomanPSMT" w:hAnsi="TimesNewRomanPSMT"/>
          <w:color w:val="000000"/>
        </w:rPr>
        <w:t>To read a passage with</w:t>
      </w:r>
      <w:r>
        <w:rPr>
          <w:rFonts w:ascii="TimesNewRomanPSMT" w:hAnsi="TimesNewRomanPSMT"/>
          <w:color w:val="000000"/>
        </w:rPr>
        <w:t xml:space="preserve"> </w:t>
      </w:r>
      <w:r w:rsidRPr="001A6BE2">
        <w:rPr>
          <w:rFonts w:ascii="TimesNewRomanPSMT" w:hAnsi="TimesNewRomanPSMT"/>
          <w:color w:val="000000"/>
        </w:rPr>
        <w:t>comprehension and enough speed</w:t>
      </w:r>
      <w:r>
        <w:rPr>
          <w:rFonts w:ascii="TimesNewRomanPSMT" w:hAnsi="TimesNewRomanPSMT"/>
          <w:color w:val="000000"/>
        </w:rPr>
        <w:t xml:space="preserve"> </w:t>
      </w:r>
      <w:r w:rsidRPr="001A6BE2">
        <w:rPr>
          <w:rFonts w:ascii="TimesNewRomanPSMT" w:hAnsi="TimesNewRomanPSMT"/>
          <w:color w:val="000000"/>
        </w:rPr>
        <w:t>To analyze a passage into its parts</w:t>
      </w:r>
    </w:p>
    <w:p w14:paraId="74F7375C" w14:textId="77777777" w:rsidR="0097405E" w:rsidRPr="0097405E" w:rsidRDefault="0097405E" w:rsidP="00F36D64">
      <w:pPr>
        <w:pStyle w:val="ListParagraph"/>
        <w:bidi w:val="0"/>
        <w:ind w:left="360"/>
        <w:jc w:val="both"/>
        <w:rPr>
          <w:rFonts w:cs="B Nazanin"/>
          <w:rtl/>
          <w:lang w:bidi="fa-IR"/>
        </w:rPr>
      </w:pPr>
    </w:p>
    <w:p w14:paraId="7E610CCD" w14:textId="77777777" w:rsidR="005747F8" w:rsidRPr="0054476B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6C35198B" w14:textId="77777777" w:rsidR="00D71754" w:rsidRPr="0054476B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>شیوه</w:t>
      </w:r>
      <w:r w:rsidRPr="0054476B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089337B0" w:rsidR="00D71754" w:rsidRPr="0054476B" w:rsidRDefault="00765497" w:rsidP="00D71754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سخنرانی</w:t>
      </w:r>
      <w:r w:rsidR="00391FB1" w:rsidRPr="0054476B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391FB1" w:rsidRPr="0054476B">
        <w:rPr>
          <w:rFonts w:cs="B Nazanin" w:hint="cs"/>
          <w:rtl/>
          <w:lang w:bidi="fa-IR"/>
        </w:rPr>
        <w:tab/>
      </w:r>
      <w:r w:rsidRPr="0054476B">
        <w:rPr>
          <w:rFonts w:cs="B Nazanin" w:hint="cs"/>
          <w:rtl/>
          <w:lang w:bidi="fa-IR"/>
        </w:rPr>
        <w:tab/>
        <w:t>سخنرانی برنامه ریزی شده</w:t>
      </w:r>
      <w:r w:rsidR="00677A6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Pr="0054476B">
        <w:rPr>
          <w:rFonts w:cs="B Nazanin" w:hint="cs"/>
          <w:rtl/>
          <w:lang w:bidi="fa-IR"/>
        </w:rPr>
        <w:tab/>
      </w:r>
      <w:r w:rsidRPr="0054476B">
        <w:rPr>
          <w:rFonts w:cs="B Nazanin" w:hint="cs"/>
          <w:rtl/>
          <w:lang w:bidi="fa-IR"/>
        </w:rPr>
        <w:tab/>
      </w:r>
      <w:r w:rsidR="00166693" w:rsidRPr="0054476B">
        <w:rPr>
          <w:rFonts w:cs="B Nazanin" w:hint="cs"/>
          <w:rtl/>
          <w:lang w:bidi="fa-IR"/>
        </w:rPr>
        <w:t xml:space="preserve">     </w:t>
      </w:r>
      <w:r w:rsidRPr="0054476B">
        <w:rPr>
          <w:rFonts w:cs="B Nazanin" w:hint="cs"/>
          <w:rtl/>
          <w:lang w:bidi="fa-IR"/>
        </w:rPr>
        <w:t>پرسش و پاسخ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</w:p>
    <w:p w14:paraId="49B964AC" w14:textId="42B36DE7" w:rsidR="00765497" w:rsidRPr="0054476B" w:rsidRDefault="00765497" w:rsidP="00D71754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بحث گروهی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Pr="0054476B">
        <w:rPr>
          <w:rFonts w:cs="B Nazanin" w:hint="cs"/>
          <w:rtl/>
          <w:lang w:bidi="fa-IR"/>
        </w:rPr>
        <w:tab/>
        <w:t>یادگیری مبتنی بر حل مسئله</w:t>
      </w:r>
      <w:r w:rsidR="00674502" w:rsidRPr="0054476B">
        <w:rPr>
          <w:rFonts w:cs="B Nazanin" w:hint="cs"/>
          <w:rtl/>
          <w:lang w:bidi="fa-IR"/>
        </w:rPr>
        <w:t xml:space="preserve"> </w:t>
      </w:r>
      <w:r w:rsidRPr="0054476B">
        <w:rPr>
          <w:rFonts w:cs="B Nazanin" w:hint="cs"/>
          <w:rtl/>
          <w:lang w:bidi="fa-IR"/>
        </w:rPr>
        <w:t>(</w:t>
      </w:r>
      <w:r w:rsidRPr="0054476B">
        <w:rPr>
          <w:rFonts w:cs="B Nazanin"/>
          <w:sz w:val="20"/>
          <w:szCs w:val="20"/>
          <w:lang w:bidi="fa-IR"/>
        </w:rPr>
        <w:t>PBL</w:t>
      </w:r>
      <w:r w:rsidRPr="0054476B">
        <w:rPr>
          <w:rFonts w:cs="B Nazanin" w:hint="cs"/>
          <w:rtl/>
          <w:lang w:bidi="fa-IR"/>
        </w:rPr>
        <w:t>)</w:t>
      </w:r>
      <w:r w:rsidR="00964A29" w:rsidRPr="0054476B">
        <w:rPr>
          <w:rFonts w:cs="B Nazanin"/>
          <w:lang w:bidi="fa-IR"/>
        </w:rPr>
        <w:t xml:space="preserve"> </w:t>
      </w:r>
      <w:sdt>
        <w:sdtPr>
          <w:rPr>
            <w:rFonts w:cs="B Nazanin"/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/>
          <w:lang w:bidi="fa-IR"/>
        </w:rPr>
        <w:tab/>
      </w:r>
      <w:r w:rsidRPr="0054476B">
        <w:rPr>
          <w:rFonts w:cs="B Nazanin"/>
          <w:lang w:bidi="fa-IR"/>
        </w:rPr>
        <w:tab/>
      </w:r>
      <w:r w:rsidRPr="0054476B">
        <w:rPr>
          <w:rFonts w:cs="B Nazanin" w:hint="cs"/>
          <w:rtl/>
          <w:lang w:bidi="fa-IR"/>
        </w:rPr>
        <w:t>یادگیری مبتنی بر تیم</w:t>
      </w:r>
      <w:r w:rsidR="00674502" w:rsidRPr="0054476B">
        <w:rPr>
          <w:rFonts w:cs="B Nazanin" w:hint="cs"/>
          <w:rtl/>
          <w:lang w:bidi="fa-IR"/>
        </w:rPr>
        <w:t xml:space="preserve"> </w:t>
      </w:r>
      <w:r w:rsidR="00964A29" w:rsidRPr="0054476B">
        <w:rPr>
          <w:rFonts w:cs="B Nazanin"/>
          <w:sz w:val="20"/>
          <w:szCs w:val="20"/>
          <w:lang w:bidi="fa-IR"/>
        </w:rPr>
        <w:t>(</w:t>
      </w:r>
      <w:r w:rsidRPr="0054476B">
        <w:rPr>
          <w:rFonts w:cs="B Nazanin"/>
          <w:sz w:val="20"/>
          <w:szCs w:val="20"/>
          <w:lang w:bidi="fa-IR"/>
        </w:rPr>
        <w:t>TBL</w:t>
      </w:r>
      <w:r w:rsidR="00964A29" w:rsidRPr="0054476B">
        <w:rPr>
          <w:rFonts w:cs="B Nazanin"/>
          <w:sz w:val="20"/>
          <w:szCs w:val="20"/>
          <w:lang w:bidi="fa-IR"/>
        </w:rPr>
        <w:t>)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</w:p>
    <w:p w14:paraId="68580807" w14:textId="77777777" w:rsidR="00674502" w:rsidRPr="0054476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54476B">
        <w:rPr>
          <w:rFonts w:cs="B Nazanin" w:hint="cs"/>
          <w:rtl/>
          <w:lang w:bidi="fa-IR"/>
        </w:rPr>
        <w:t>سایر موارد</w:t>
      </w:r>
      <w:r w:rsidR="00674502" w:rsidRPr="0054476B">
        <w:rPr>
          <w:rFonts w:cs="B Nazanin" w:hint="cs"/>
          <w:rtl/>
          <w:lang w:bidi="fa-IR"/>
        </w:rPr>
        <w:t>:</w:t>
      </w:r>
    </w:p>
    <w:p w14:paraId="1438E3D1" w14:textId="77777777" w:rsidR="00C37734" w:rsidRPr="0054476B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Pr="0054476B" w:rsidRDefault="00D71754" w:rsidP="00F25D89">
      <w:pPr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lastRenderedPageBreak/>
        <w:t>وظایف و تکالیف دانشجو</w:t>
      </w:r>
      <w:r w:rsidR="00391FB1" w:rsidRPr="0054476B">
        <w:rPr>
          <w:rFonts w:cs="B Nazanin" w:hint="cs"/>
          <w:b/>
          <w:bCs/>
          <w:rtl/>
          <w:lang w:bidi="fa-IR"/>
        </w:rPr>
        <w:t xml:space="preserve"> </w:t>
      </w:r>
      <w:r w:rsidR="00F25D89" w:rsidRPr="0054476B">
        <w:rPr>
          <w:rFonts w:cs="B Nazanin" w:hint="cs"/>
          <w:sz w:val="22"/>
          <w:szCs w:val="22"/>
          <w:rtl/>
          <w:lang w:bidi="fa-IR"/>
        </w:rPr>
        <w:t>(</w:t>
      </w:r>
      <w:r w:rsidR="00927BF9" w:rsidRPr="0054476B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54476B">
        <w:rPr>
          <w:rFonts w:cs="B Nazanin" w:hint="cs"/>
          <w:sz w:val="22"/>
          <w:szCs w:val="22"/>
          <w:rtl/>
          <w:lang w:bidi="fa-IR"/>
        </w:rPr>
        <w:t>)</w:t>
      </w:r>
      <w:r w:rsidR="00927BF9" w:rsidRPr="0054476B">
        <w:rPr>
          <w:rFonts w:cs="B Nazanin" w:hint="cs"/>
          <w:sz w:val="22"/>
          <w:szCs w:val="22"/>
          <w:rtl/>
          <w:lang w:bidi="fa-IR"/>
        </w:rPr>
        <w:t>:</w:t>
      </w:r>
    </w:p>
    <w:p w14:paraId="2803BD8C" w14:textId="77777777" w:rsidR="00807D44" w:rsidRPr="0054476B" w:rsidRDefault="00807D44" w:rsidP="00F25D89">
      <w:pPr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در جلسه آفلاین</w:t>
      </w:r>
    </w:p>
    <w:p w14:paraId="66FAE37C" w14:textId="78B2E54B" w:rsidR="004B238A" w:rsidRPr="0054476B" w:rsidRDefault="00F36D64" w:rsidP="004B238A">
      <w:pPr>
        <w:pStyle w:val="ListParagraph"/>
        <w:numPr>
          <w:ilvl w:val="0"/>
          <w:numId w:val="13"/>
        </w:numPr>
        <w:rPr>
          <w:rFonts w:cs="B Nazanin"/>
          <w:lang w:bidi="fa-IR"/>
        </w:rPr>
      </w:pPr>
      <w:r>
        <w:rPr>
          <w:rFonts w:cs="B Nazanin" w:hint="cs"/>
          <w:color w:val="000000"/>
          <w:sz w:val="20"/>
          <w:szCs w:val="20"/>
          <w:rtl/>
          <w:lang w:bidi="fa-IR"/>
        </w:rPr>
        <w:t>نوشتن متن سه پاراگرافی در مورد سلامت الکترونیک</w:t>
      </w:r>
    </w:p>
    <w:p w14:paraId="1F071C4F" w14:textId="02136D67" w:rsidR="004B238A" w:rsidRPr="0054476B" w:rsidRDefault="004B238A" w:rsidP="00F36D64">
      <w:pPr>
        <w:pStyle w:val="ListParagraph"/>
        <w:rPr>
          <w:rFonts w:cs="B Nazanin"/>
          <w:rtl/>
          <w:lang w:bidi="fa-IR"/>
        </w:rPr>
      </w:pPr>
      <w:r w:rsidRPr="0054476B">
        <w:rPr>
          <w:rFonts w:cs="B Nazanin"/>
          <w:lang w:bidi="fa-IR"/>
        </w:rPr>
        <w:br/>
      </w:r>
    </w:p>
    <w:p w14:paraId="1D96A525" w14:textId="73B9B702" w:rsidR="00B2586C" w:rsidRDefault="00807D44" w:rsidP="00807D44">
      <w:pPr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در جسه آن لاین</w:t>
      </w:r>
    </w:p>
    <w:p w14:paraId="767DD418" w14:textId="024D4D85" w:rsidR="00F36D64" w:rsidRPr="00F36D64" w:rsidRDefault="00F36D64" w:rsidP="00F36D64">
      <w:pPr>
        <w:pStyle w:val="ListParagraph"/>
        <w:numPr>
          <w:ilvl w:val="0"/>
          <w:numId w:val="17"/>
        </w:numPr>
        <w:rPr>
          <w:rFonts w:cs="B Nazanin"/>
          <w:rtl/>
          <w:lang w:bidi="fa-IR"/>
        </w:rPr>
      </w:pPr>
      <w:r w:rsidRPr="00F36D64">
        <w:rPr>
          <w:rFonts w:cs="B Nazanin" w:hint="cs"/>
          <w:rtl/>
          <w:lang w:bidi="fa-IR"/>
        </w:rPr>
        <w:t>شرکت در بحث های کلاسی</w:t>
      </w:r>
    </w:p>
    <w:p w14:paraId="0238BA7A" w14:textId="67A8099D" w:rsidR="00807D44" w:rsidRPr="0054476B" w:rsidRDefault="00807D44" w:rsidP="00F36D64">
      <w:pPr>
        <w:pStyle w:val="ListParagraph"/>
        <w:numPr>
          <w:ilvl w:val="0"/>
          <w:numId w:val="11"/>
        </w:numPr>
        <w:rPr>
          <w:rFonts w:cs="B Nazanin"/>
        </w:rPr>
      </w:pPr>
      <w:r w:rsidRPr="0054476B">
        <w:rPr>
          <w:rFonts w:cs="B Nazanin" w:hint="cs"/>
          <w:rtl/>
        </w:rPr>
        <w:t xml:space="preserve">حضور به موقع در جلسات </w:t>
      </w:r>
    </w:p>
    <w:p w14:paraId="36AEBF03" w14:textId="3485A966" w:rsidR="00807D44" w:rsidRPr="0054476B" w:rsidRDefault="00807D44" w:rsidP="0029158B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54476B">
        <w:rPr>
          <w:rFonts w:cs="B Nazanin" w:hint="cs"/>
          <w:rtl/>
        </w:rPr>
        <w:t xml:space="preserve">رعایت پوشش مجاز </w:t>
      </w:r>
    </w:p>
    <w:p w14:paraId="06C06DF9" w14:textId="0BED4DFC" w:rsidR="0029158B" w:rsidRPr="0054476B" w:rsidRDefault="0029158B" w:rsidP="0029158B">
      <w:pPr>
        <w:pStyle w:val="ListParagraph"/>
        <w:numPr>
          <w:ilvl w:val="0"/>
          <w:numId w:val="11"/>
        </w:numPr>
        <w:rPr>
          <w:rFonts w:cs="B Nazanin"/>
          <w:rtl/>
          <w:lang w:bidi="fa-IR"/>
        </w:rPr>
      </w:pPr>
      <w:r w:rsidRPr="0054476B">
        <w:rPr>
          <w:rFonts w:cs="B Nazanin" w:hint="cs"/>
          <w:rtl/>
        </w:rPr>
        <w:t>اطمینان از اتصال به اینترنت و</w:t>
      </w:r>
      <w:r w:rsidRPr="0054476B">
        <w:rPr>
          <w:rFonts w:cs="B Nazanin" w:hint="cs"/>
          <w:rtl/>
          <w:lang w:bidi="fa-IR"/>
        </w:rPr>
        <w:t xml:space="preserve"> سخت افزارهای مناسب</w:t>
      </w:r>
    </w:p>
    <w:p w14:paraId="654163A3" w14:textId="77777777" w:rsidR="00807D44" w:rsidRPr="0054476B" w:rsidRDefault="00807D44" w:rsidP="00B2586C">
      <w:pPr>
        <w:rPr>
          <w:rFonts w:cs="B Nazanin"/>
          <w:rtl/>
          <w:lang w:bidi="fa-IR"/>
        </w:rPr>
      </w:pPr>
    </w:p>
    <w:p w14:paraId="7E8D6D80" w14:textId="77777777" w:rsidR="00927BF9" w:rsidRPr="0054476B" w:rsidRDefault="00927BF9" w:rsidP="00F25D89">
      <w:pPr>
        <w:rPr>
          <w:rFonts w:cs="B Nazanin"/>
          <w:rtl/>
          <w:lang w:bidi="fa-IR"/>
        </w:rPr>
      </w:pPr>
    </w:p>
    <w:p w14:paraId="12AED63E" w14:textId="77777777" w:rsidR="00677A69" w:rsidRPr="0054476B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54476B" w:rsidRDefault="00927BF9" w:rsidP="00F25D89">
      <w:pPr>
        <w:rPr>
          <w:rFonts w:cs="B Nazanin"/>
          <w:sz w:val="20"/>
          <w:szCs w:val="20"/>
          <w:rtl/>
          <w:lang w:bidi="fa-IR"/>
        </w:rPr>
      </w:pPr>
      <w:r w:rsidRPr="0054476B">
        <w:rPr>
          <w:rFonts w:cs="B Nazanin" w:hint="cs"/>
          <w:b/>
          <w:bCs/>
          <w:rtl/>
          <w:lang w:bidi="fa-IR"/>
        </w:rPr>
        <w:t>قوانین و مقررات کلاس</w:t>
      </w:r>
      <w:r w:rsidR="00926A8A" w:rsidRPr="0054476B">
        <w:rPr>
          <w:rFonts w:cs="B Nazanin" w:hint="cs"/>
          <w:b/>
          <w:bCs/>
          <w:rtl/>
          <w:lang w:bidi="fa-IR"/>
        </w:rPr>
        <w:t xml:space="preserve"> </w:t>
      </w:r>
      <w:r w:rsidRPr="0054476B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29D58262" w14:textId="7DFB46CB" w:rsidR="0029158B" w:rsidRPr="0054476B" w:rsidRDefault="0029158B" w:rsidP="00F25D89">
      <w:pPr>
        <w:rPr>
          <w:rFonts w:cs="B Nazanin"/>
          <w:sz w:val="20"/>
          <w:szCs w:val="20"/>
          <w:rtl/>
          <w:lang w:bidi="fa-IR"/>
        </w:rPr>
      </w:pPr>
      <w:r w:rsidRPr="0054476B">
        <w:rPr>
          <w:rFonts w:cs="B Nazanin" w:hint="cs"/>
          <w:sz w:val="20"/>
          <w:szCs w:val="20"/>
          <w:rtl/>
          <w:lang w:bidi="fa-IR"/>
        </w:rPr>
        <w:t>در جلسات آفلاین</w:t>
      </w:r>
    </w:p>
    <w:p w14:paraId="2AD59E60" w14:textId="77777777" w:rsidR="00B2586C" w:rsidRPr="0054476B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>حداقل نمره قبولي 10 است.</w:t>
      </w:r>
    </w:p>
    <w:p w14:paraId="6AC1591D" w14:textId="7A7A43CC" w:rsidR="00B2586C" w:rsidRPr="0054476B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>تعداد غیبت مطابق قوانین آموزش است</w:t>
      </w:r>
    </w:p>
    <w:p w14:paraId="6788C8F8" w14:textId="77777777" w:rsidR="0029158B" w:rsidRPr="0054476B" w:rsidRDefault="0029158B" w:rsidP="0029158B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>در صورت غیبت بیش از حد مجاز با دانشجو مطابق با آیین نامه آموزشی رفتار خواهد شد.</w:t>
      </w:r>
    </w:p>
    <w:p w14:paraId="133D070F" w14:textId="61E1C0DA" w:rsidR="00F569A8" w:rsidRPr="0054476B" w:rsidRDefault="0029158B" w:rsidP="00F569A8">
      <w:pPr>
        <w:spacing w:before="100" w:beforeAutospacing="1" w:after="100" w:afterAutospacing="1"/>
        <w:rPr>
          <w:rFonts w:cs="B Nazanin"/>
          <w:rtl/>
        </w:rPr>
      </w:pPr>
      <w:r w:rsidRPr="0054476B">
        <w:rPr>
          <w:rFonts w:cs="B Nazanin" w:hint="cs"/>
          <w:rtl/>
        </w:rPr>
        <w:t>در جلسات آن لاین</w:t>
      </w:r>
    </w:p>
    <w:p w14:paraId="33BF63EC" w14:textId="77777777" w:rsidR="00B2586C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 xml:space="preserve">حضور به موقع در جلسات کلاسهای </w:t>
      </w:r>
      <w:r w:rsidRPr="0054476B">
        <w:rPr>
          <w:rFonts w:cs="B Nazanin" w:hint="cs"/>
          <w:rtl/>
          <w:lang w:bidi="fa-IR"/>
        </w:rPr>
        <w:t xml:space="preserve">آنلاین </w:t>
      </w:r>
      <w:r w:rsidRPr="0054476B">
        <w:rPr>
          <w:rFonts w:cs="B Nazanin" w:hint="cs"/>
          <w:rtl/>
        </w:rPr>
        <w:t>با نام و نام خانوادگی الزامی است.</w:t>
      </w:r>
    </w:p>
    <w:p w14:paraId="2CB04363" w14:textId="0115FECA" w:rsidR="00F569A8" w:rsidRPr="0054476B" w:rsidRDefault="00F569A8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E26A38">
        <w:rPr>
          <w:rFonts w:cs="B Nazanin" w:hint="cs"/>
          <w:rtl/>
          <w:lang w:bidi="fa-IR"/>
        </w:rPr>
        <w:t>شرکت در بحث های کلاسی</w:t>
      </w:r>
    </w:p>
    <w:p w14:paraId="50691E77" w14:textId="77777777" w:rsidR="00B2586C" w:rsidRPr="0054476B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 xml:space="preserve">رعایت پوشش مجاز ویژه دانشجویان بر اساس مصادیق پوشش مجاز دانشجویان در صورت فعال شدن دوربین الزامی است. </w:t>
      </w:r>
    </w:p>
    <w:p w14:paraId="1F2A5BDD" w14:textId="5A09E14D" w:rsidR="00927BF9" w:rsidRPr="0054476B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  <w:rtl/>
        </w:rPr>
      </w:pPr>
      <w:r w:rsidRPr="0054476B">
        <w:rPr>
          <w:rFonts w:cs="B Nazanin" w:hint="cs"/>
          <w:rtl/>
        </w:rPr>
        <w:t>اطمینان از اتصال به اینترنت و نداشتن مشکل سیستم مورد استفاده قبل از شروع کلاس آنلاین بر عهده دانشجو است.</w:t>
      </w:r>
    </w:p>
    <w:p w14:paraId="3712F358" w14:textId="77777777" w:rsidR="007402B1" w:rsidRPr="0054476B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54476B" w:rsidRDefault="007402B1" w:rsidP="00391FB1">
      <w:pPr>
        <w:rPr>
          <w:rFonts w:cs="B Nazanin"/>
          <w:rtl/>
        </w:rPr>
      </w:pPr>
    </w:p>
    <w:p w14:paraId="584A91DD" w14:textId="4938B03D" w:rsidR="00D71754" w:rsidRPr="0054476B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6E0D1E0F" w:rsidR="00926A8A" w:rsidRPr="0054476B" w:rsidRDefault="00765497" w:rsidP="000E2326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وایت برد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="00674502" w:rsidRPr="0054476B">
        <w:rPr>
          <w:rFonts w:cs="B Nazanin" w:hint="cs"/>
          <w:rtl/>
          <w:lang w:bidi="fa-IR"/>
        </w:rPr>
        <w:t xml:space="preserve">ویدئو </w:t>
      </w:r>
      <w:r w:rsidRPr="0054476B">
        <w:rPr>
          <w:rFonts w:cs="B Nazanin" w:hint="cs"/>
          <w:rtl/>
          <w:lang w:bidi="fa-IR"/>
        </w:rPr>
        <w:t>پروژکتور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674502" w:rsidRPr="0054476B">
        <w:rPr>
          <w:rFonts w:cs="B Nazanin" w:hint="cs"/>
          <w:rtl/>
          <w:lang w:bidi="fa-IR"/>
        </w:rPr>
        <w:t xml:space="preserve">         </w:t>
      </w:r>
      <w:r w:rsidR="00393B84" w:rsidRPr="0054476B">
        <w:rPr>
          <w:rFonts w:cs="B Nazanin" w:hint="cs"/>
          <w:rtl/>
          <w:lang w:bidi="fa-IR"/>
        </w:rPr>
        <w:tab/>
      </w:r>
      <w:r w:rsidR="00674502" w:rsidRPr="0054476B">
        <w:rPr>
          <w:rFonts w:cs="B Nazanin" w:hint="cs"/>
          <w:rtl/>
          <w:lang w:bidi="fa-IR"/>
        </w:rPr>
        <w:t>کامپیوتر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86C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 w:rsidRPr="0054476B">
        <w:rPr>
          <w:rFonts w:cs="B Nazanin" w:hint="cs"/>
          <w:rtl/>
          <w:lang w:bidi="fa-IR"/>
        </w:rPr>
        <w:t xml:space="preserve">     </w:t>
      </w:r>
      <w:r w:rsidR="000E2326" w:rsidRPr="0054476B">
        <w:rPr>
          <w:rFonts w:cs="B Nazanin" w:hint="cs"/>
          <w:rtl/>
          <w:lang w:bidi="fa-IR"/>
        </w:rPr>
        <w:t xml:space="preserve">    </w:t>
      </w:r>
      <w:r w:rsidR="00926A8A" w:rsidRPr="0054476B">
        <w:rPr>
          <w:rFonts w:cs="B Nazanin" w:hint="cs"/>
          <w:rtl/>
          <w:lang w:bidi="fa-IR"/>
        </w:rPr>
        <w:t>سامانه مدیریت یادگیری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926A8A" w:rsidRPr="0054476B">
        <w:rPr>
          <w:rFonts w:cs="B Nazanin" w:hint="cs"/>
          <w:rtl/>
          <w:lang w:bidi="fa-IR"/>
        </w:rPr>
        <w:t xml:space="preserve">    وب سرویس کلاس آنلاین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86C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</w:p>
    <w:p w14:paraId="5CDFC647" w14:textId="3ED36BEC" w:rsidR="00674502" w:rsidRPr="0054476B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 w:hint="cs"/>
          <w:rtl/>
          <w:lang w:bidi="fa-IR"/>
        </w:rPr>
        <w:t>سامانه آزمون مجازی فرادید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 w:hint="cs"/>
          <w:rtl/>
          <w:lang w:bidi="fa-IR"/>
        </w:rPr>
        <w:t xml:space="preserve">      </w:t>
      </w:r>
      <w:r w:rsidR="000E2326" w:rsidRPr="0054476B">
        <w:rPr>
          <w:rFonts w:cs="B Nazanin" w:hint="cs"/>
          <w:rtl/>
          <w:lang w:bidi="fa-IR"/>
        </w:rPr>
        <w:t xml:space="preserve">  </w:t>
      </w:r>
      <w:r w:rsidR="00362986" w:rsidRPr="0054476B">
        <w:rPr>
          <w:rFonts w:cs="B Nazanin" w:hint="cs"/>
          <w:rtl/>
          <w:lang w:bidi="fa-IR"/>
        </w:rPr>
        <w:t>سایر موارد</w:t>
      </w:r>
      <w:r w:rsidR="00391FB1" w:rsidRPr="0054476B">
        <w:rPr>
          <w:rFonts w:cs="B Nazanin" w:hint="cs"/>
          <w:rtl/>
          <w:lang w:bidi="fa-IR"/>
        </w:rPr>
        <w:t xml:space="preserve">  </w:t>
      </w:r>
      <w:r w:rsidR="007402B1" w:rsidRPr="0054476B">
        <w:rPr>
          <w:rFonts w:cs="B Nazanin" w:hint="cs"/>
          <w:rtl/>
          <w:lang w:bidi="fa-IR"/>
        </w:rPr>
        <w:t>(</w:t>
      </w:r>
      <w:r w:rsidR="00391FB1" w:rsidRPr="0054476B">
        <w:rPr>
          <w:rFonts w:cs="B Nazanin" w:hint="cs"/>
          <w:rtl/>
          <w:lang w:bidi="fa-IR"/>
        </w:rPr>
        <w:t>لطفاً نام ببرید)</w:t>
      </w:r>
      <w:r w:rsidR="00674502" w:rsidRPr="0054476B">
        <w:rPr>
          <w:rFonts w:cs="B Nazanin" w:hint="cs"/>
          <w:rtl/>
          <w:lang w:bidi="fa-IR"/>
        </w:rPr>
        <w:t xml:space="preserve">: </w:t>
      </w:r>
    </w:p>
    <w:p w14:paraId="0FC67839" w14:textId="2A90BF75" w:rsidR="00674502" w:rsidRPr="0054476B" w:rsidRDefault="00B2586C" w:rsidP="00674502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سامانه نوید</w:t>
      </w:r>
    </w:p>
    <w:p w14:paraId="7C507A43" w14:textId="77777777" w:rsidR="005747F8" w:rsidRPr="0054476B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54476B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54476B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54476B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54476B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54476B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77777777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vAlign w:val="center"/>
          </w:tcPr>
          <w:p w14:paraId="27D44404" w14:textId="3A6CB480" w:rsidR="00887D41" w:rsidRPr="0054476B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54476B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32780FCE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آزمون‌های کلاسی در سامانه نوید</w:t>
            </w:r>
          </w:p>
        </w:tc>
        <w:tc>
          <w:tcPr>
            <w:tcW w:w="1701" w:type="dxa"/>
            <w:vAlign w:val="center"/>
          </w:tcPr>
          <w:p w14:paraId="56F2414C" w14:textId="1711A4FC" w:rsidR="00887D41" w:rsidRPr="0054476B" w:rsidRDefault="00A641E8" w:rsidP="00A641E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54476B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678D8D1C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حضور در کلاس‌های مجازی آنلاین</w:t>
            </w:r>
          </w:p>
        </w:tc>
        <w:tc>
          <w:tcPr>
            <w:tcW w:w="1701" w:type="dxa"/>
            <w:vAlign w:val="center"/>
          </w:tcPr>
          <w:p w14:paraId="569ECD65" w14:textId="21D126CC" w:rsidR="00887D41" w:rsidRPr="0054476B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54476B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lastRenderedPageBreak/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امتحان مستمر</w:t>
            </w:r>
          </w:p>
        </w:tc>
        <w:tc>
          <w:tcPr>
            <w:tcW w:w="1701" w:type="dxa"/>
            <w:vAlign w:val="center"/>
          </w:tcPr>
          <w:p w14:paraId="72974676" w14:textId="1AF303C2" w:rsidR="00887D41" w:rsidRPr="0054476B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54476B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D0AA451" w:rsidR="00887D41" w:rsidRPr="0054476B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</w:tbl>
    <w:p w14:paraId="3C30AE56" w14:textId="77777777" w:rsidR="00887D41" w:rsidRPr="0054476B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Pr="0054476B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Pr="0054476B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67D08101" w:rsidR="00130ACF" w:rsidRPr="0054476B" w:rsidRDefault="00765497" w:rsidP="00362986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تشریحی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464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130ACF" w:rsidRPr="0054476B">
        <w:rPr>
          <w:rFonts w:cs="B Nazanin" w:hint="cs"/>
          <w:rtl/>
          <w:lang w:bidi="fa-IR"/>
        </w:rPr>
        <w:t xml:space="preserve">    </w:t>
      </w:r>
      <w:r w:rsidR="00956D2B" w:rsidRPr="0054476B">
        <w:rPr>
          <w:rFonts w:cs="B Nazanin"/>
          <w:lang w:bidi="fa-IR"/>
        </w:rPr>
        <w:t xml:space="preserve"> </w:t>
      </w:r>
      <w:r w:rsidRPr="0054476B">
        <w:rPr>
          <w:rFonts w:cs="B Nazanin" w:hint="cs"/>
          <w:rtl/>
          <w:lang w:bidi="fa-IR"/>
        </w:rPr>
        <w:t>پاسخ کوتاه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="00130ACF" w:rsidRPr="0054476B">
        <w:rPr>
          <w:rFonts w:cs="B Nazanin" w:hint="cs"/>
          <w:rtl/>
          <w:lang w:bidi="fa-IR"/>
        </w:rPr>
        <w:t xml:space="preserve">      </w:t>
      </w:r>
      <w:r w:rsidRPr="0054476B">
        <w:rPr>
          <w:rFonts w:cs="B Nazanin" w:hint="cs"/>
          <w:rtl/>
          <w:lang w:bidi="fa-IR"/>
        </w:rPr>
        <w:t>چندگزینه</w:t>
      </w:r>
      <w:r w:rsidRPr="0054476B">
        <w:rPr>
          <w:rFonts w:cs="B Nazanin" w:hint="cs"/>
          <w:rtl/>
          <w:lang w:bidi="fa-IR"/>
        </w:rPr>
        <w:softHyphen/>
        <w:t>ای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86C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="00130ACF" w:rsidRPr="0054476B">
        <w:rPr>
          <w:rFonts w:cs="B Nazanin" w:hint="cs"/>
          <w:rtl/>
          <w:lang w:bidi="fa-IR"/>
        </w:rPr>
        <w:t xml:space="preserve">         </w:t>
      </w:r>
      <w:r w:rsidRPr="0054476B">
        <w:rPr>
          <w:rFonts w:cs="B Nazanin" w:hint="cs"/>
          <w:rtl/>
          <w:lang w:bidi="fa-IR"/>
        </w:rPr>
        <w:t>جور کردنی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 w:hint="cs"/>
          <w:rtl/>
          <w:lang w:bidi="fa-IR"/>
        </w:rPr>
        <w:tab/>
        <w:t>صحیح-</w:t>
      </w:r>
      <w:r w:rsidR="00582B6D" w:rsidRPr="0054476B">
        <w:rPr>
          <w:rFonts w:cs="B Nazanin" w:hint="cs"/>
          <w:rtl/>
          <w:lang w:bidi="fa-IR"/>
        </w:rPr>
        <w:t xml:space="preserve"> </w:t>
      </w:r>
      <w:r w:rsidRPr="0054476B">
        <w:rPr>
          <w:rFonts w:cs="B Nazanin" w:hint="cs"/>
          <w:rtl/>
          <w:lang w:bidi="fa-IR"/>
        </w:rPr>
        <w:t>غلط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362986" w:rsidRPr="0054476B">
        <w:rPr>
          <w:rFonts w:cs="B Nazanin" w:hint="cs"/>
          <w:rtl/>
          <w:lang w:bidi="fa-IR"/>
        </w:rPr>
        <w:tab/>
      </w:r>
    </w:p>
    <w:p w14:paraId="4AF0D336" w14:textId="77777777" w:rsidR="00582B6D" w:rsidRPr="0054476B" w:rsidRDefault="00582B6D" w:rsidP="00362986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سایر موارد</w:t>
      </w:r>
      <w:r w:rsidR="00F25D89" w:rsidRPr="0054476B">
        <w:rPr>
          <w:rFonts w:cs="B Nazanin" w:hint="cs"/>
          <w:rtl/>
          <w:lang w:bidi="fa-IR"/>
        </w:rPr>
        <w:t xml:space="preserve"> </w:t>
      </w:r>
      <w:r w:rsidR="007402B1" w:rsidRPr="0054476B">
        <w:rPr>
          <w:rFonts w:cs="B Nazanin" w:hint="cs"/>
          <w:rtl/>
          <w:lang w:bidi="fa-IR"/>
        </w:rPr>
        <w:t>(لطفا نام ببرید)</w:t>
      </w:r>
      <w:r w:rsidRPr="0054476B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4476B" w:rsidRDefault="00765497" w:rsidP="00582B6D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54476B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54476B">
        <w:rPr>
          <w:rFonts w:cs="B Nazanin"/>
          <w:b/>
          <w:bCs/>
          <w:rtl/>
          <w:lang w:bidi="fa-IR"/>
        </w:rPr>
        <w:t xml:space="preserve">: </w:t>
      </w:r>
      <w:r w:rsidR="00391FB1" w:rsidRPr="0054476B">
        <w:rPr>
          <w:rFonts w:cs="B Nazanin" w:hint="cs"/>
          <w:b/>
          <w:bCs/>
          <w:rtl/>
          <w:lang w:bidi="fa-IR"/>
        </w:rPr>
        <w:t>(لطفا نام ببرید)</w:t>
      </w:r>
      <w:r w:rsidRPr="0054476B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54476B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Pr="0054476B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54476B">
        <w:rPr>
          <w:rFonts w:cs="B Nazanin"/>
          <w:b/>
          <w:bCs/>
          <w:sz w:val="20"/>
          <w:szCs w:val="20"/>
          <w:rtl/>
        </w:rPr>
        <w:t>منابع انگليسي</w:t>
      </w:r>
      <w:r w:rsidRPr="0054476B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6BDB8A82" w14:textId="148A2E68" w:rsidR="000F2A9A" w:rsidRPr="00796A6B" w:rsidRDefault="00F36D64" w:rsidP="001F70C7">
      <w:pPr>
        <w:pStyle w:val="ListParagraph"/>
        <w:numPr>
          <w:ilvl w:val="0"/>
          <w:numId w:val="14"/>
        </w:numPr>
        <w:bidi w:val="0"/>
        <w:rPr>
          <w:rFonts w:cs="B Nazanin"/>
          <w:sz w:val="20"/>
          <w:szCs w:val="20"/>
        </w:rPr>
      </w:pPr>
      <w:r w:rsidRPr="00796A6B">
        <w:rPr>
          <w:rFonts w:cs="B Nazanin"/>
          <w:sz w:val="20"/>
          <w:szCs w:val="20"/>
        </w:rPr>
        <w:t>Specialized English text-books and published Journal/magazines papers and some supplementary educational materials in the field of Hit and relevant field.</w:t>
      </w:r>
    </w:p>
    <w:p w14:paraId="62233646" w14:textId="208B682E" w:rsidR="00796A6B" w:rsidRPr="00796A6B" w:rsidRDefault="00421ACF" w:rsidP="00796A6B">
      <w:pPr>
        <w:pStyle w:val="ListParagraph"/>
        <w:numPr>
          <w:ilvl w:val="0"/>
          <w:numId w:val="14"/>
        </w:numPr>
        <w:bidi w:val="0"/>
        <w:rPr>
          <w:rFonts w:cs="B Nazanin"/>
          <w:sz w:val="20"/>
          <w:szCs w:val="20"/>
        </w:rPr>
      </w:pPr>
      <w:hyperlink r:id="rId9" w:tooltip="انگلیسی برای دانشجویان رشته فن‌آوری اطلاعات سلامت (1) = English for the students of health information technology (1)" w:history="1">
        <w:r w:rsidR="00796A6B" w:rsidRPr="00796A6B">
          <w:rPr>
            <w:rFonts w:ascii="gisoom" w:hAnsi="gisoom"/>
            <w:color w:val="000000" w:themeColor="text1"/>
            <w:kern w:val="36"/>
          </w:rPr>
          <w:t>English for the students of health information technology</w:t>
        </w:r>
      </w:hyperlink>
      <w:r w:rsidR="00796A6B" w:rsidRPr="00796A6B">
        <w:rPr>
          <w:rFonts w:cs="B Nazanin"/>
          <w:sz w:val="20"/>
          <w:szCs w:val="20"/>
        </w:rPr>
        <w:t>,2020</w:t>
      </w:r>
    </w:p>
    <w:p w14:paraId="536E2511" w14:textId="77777777" w:rsidR="00130ACF" w:rsidRPr="00796A6B" w:rsidRDefault="00130ACF" w:rsidP="00674502">
      <w:pPr>
        <w:pStyle w:val="NormalWeb"/>
        <w:spacing w:before="0" w:beforeAutospacing="0" w:after="0" w:afterAutospacing="0"/>
        <w:outlineLvl w:val="3"/>
        <w:rPr>
          <w:rFonts w:cs="B Nazanin"/>
          <w:sz w:val="20"/>
          <w:szCs w:val="20"/>
        </w:rPr>
      </w:pPr>
    </w:p>
    <w:p w14:paraId="4390D165" w14:textId="77777777" w:rsidR="00FD6D80" w:rsidRPr="0054476B" w:rsidRDefault="00FD6D80" w:rsidP="00D71754">
      <w:pPr>
        <w:rPr>
          <w:rFonts w:cs="B Nazanin"/>
          <w:sz w:val="20"/>
          <w:szCs w:val="20"/>
          <w:rtl/>
          <w:lang w:bidi="fa-IR"/>
        </w:rPr>
      </w:pPr>
      <w:bookmarkStart w:id="1" w:name="a"/>
    </w:p>
    <w:p w14:paraId="40ED0F79" w14:textId="341CBA86" w:rsidR="00130ACF" w:rsidRDefault="00D71754" w:rsidP="0082075D">
      <w:pPr>
        <w:rPr>
          <w:rFonts w:cs="B Nazanin"/>
          <w:b/>
          <w:bCs/>
          <w:sz w:val="20"/>
          <w:szCs w:val="20"/>
          <w:rtl/>
        </w:rPr>
      </w:pPr>
      <w:r w:rsidRPr="0054476B">
        <w:rPr>
          <w:rFonts w:cs="B Nazanin"/>
          <w:b/>
          <w:bCs/>
          <w:sz w:val="20"/>
          <w:szCs w:val="20"/>
          <w:rtl/>
        </w:rPr>
        <w:t>منابع فارسي:</w:t>
      </w:r>
      <w:bookmarkEnd w:id="1"/>
    </w:p>
    <w:p w14:paraId="4A4E4984" w14:textId="45E44591" w:rsidR="00F36D64" w:rsidRDefault="00796A6B" w:rsidP="0082075D">
      <w:pPr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هاله آیت الهی، افسانه دهناد. زبان انگلیسی برای دانشجویان فن آوری اطلاعات سلامت. انتشارات وزینو 1398.</w:t>
      </w:r>
    </w:p>
    <w:p w14:paraId="20AF75BC" w14:textId="77777777" w:rsidR="00F36D64" w:rsidRPr="0054476B" w:rsidRDefault="00F36D64" w:rsidP="0082075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02D1EBC3" w14:textId="77777777" w:rsidR="00F36D64" w:rsidRDefault="00F36D64" w:rsidP="004B238A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76645E57" w14:textId="1B8FFA63" w:rsidR="00772F10" w:rsidRPr="0054476B" w:rsidRDefault="00772F10" w:rsidP="004B238A">
      <w:pPr>
        <w:rPr>
          <w:rFonts w:cs="B Nazanin"/>
          <w:b/>
          <w:bCs/>
          <w:rtl/>
          <w:lang w:bidi="fa-IR"/>
        </w:rPr>
      </w:pPr>
      <w:r w:rsidRPr="0054476B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  <w:r w:rsidR="004B238A" w:rsidRPr="0054476B">
        <w:rPr>
          <w:rFonts w:cs="B Nazanin" w:hint="cs"/>
          <w:b/>
          <w:bCs/>
          <w:rtl/>
          <w:lang w:bidi="fa-IR"/>
        </w:rPr>
        <w:t xml:space="preserve"> </w:t>
      </w:r>
    </w:p>
    <w:p w14:paraId="03841FA1" w14:textId="77777777" w:rsidR="00772F10" w:rsidRPr="0054476B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Pr="0054476B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54476B">
        <w:rPr>
          <w:rFonts w:cs="B Nazanin" w:hint="cs"/>
          <w:rtl/>
          <w:lang w:bidi="fa-IR"/>
        </w:rPr>
        <w:t xml:space="preserve">هرجلسه </w:t>
      </w:r>
      <w:r w:rsidR="008F0B5F" w:rsidRPr="0054476B">
        <w:rPr>
          <w:rFonts w:cs="B Nazanin" w:hint="cs"/>
          <w:rtl/>
          <w:lang w:bidi="fa-IR"/>
        </w:rPr>
        <w:t>را می‌توان</w:t>
      </w:r>
      <w:r w:rsidRPr="0054476B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 w:rsidRPr="0054476B">
        <w:rPr>
          <w:rFonts w:cs="B Nazanin" w:hint="cs"/>
          <w:rtl/>
          <w:lang w:bidi="fa-IR"/>
        </w:rPr>
        <w:t>کرد</w:t>
      </w:r>
      <w:r w:rsidRPr="0054476B">
        <w:rPr>
          <w:rFonts w:cs="B Nazanin" w:hint="cs"/>
          <w:rtl/>
          <w:lang w:bidi="fa-IR"/>
        </w:rPr>
        <w:t>.</w:t>
      </w:r>
    </w:p>
    <w:p w14:paraId="6E9BA0E2" w14:textId="77777777" w:rsidR="00772F10" w:rsidRPr="00984A84" w:rsidRDefault="00772F10" w:rsidP="00984A84">
      <w:pPr>
        <w:pStyle w:val="ListParagraph"/>
        <w:numPr>
          <w:ilvl w:val="0"/>
          <w:numId w:val="6"/>
        </w:numPr>
        <w:spacing w:after="160"/>
        <w:contextualSpacing/>
        <w:jc w:val="both"/>
        <w:rPr>
          <w:rFonts w:cs="B Nazanin"/>
          <w:lang w:bidi="fa-IR"/>
        </w:rPr>
      </w:pPr>
      <w:r w:rsidRPr="00984A84">
        <w:rPr>
          <w:rFonts w:cs="B Nazanin" w:hint="cs"/>
          <w:rtl/>
          <w:lang w:bidi="fa-IR"/>
        </w:rPr>
        <w:t>در صورت انتخاب جلسه به صورت آفلاین</w:t>
      </w:r>
      <w:r w:rsidR="008F0B5F" w:rsidRPr="00984A84">
        <w:rPr>
          <w:rFonts w:cs="B Nazanin" w:hint="cs"/>
          <w:rtl/>
          <w:lang w:bidi="fa-IR"/>
        </w:rPr>
        <w:t>،</w:t>
      </w:r>
      <w:r w:rsidRPr="00984A84">
        <w:rPr>
          <w:rFonts w:cs="B Nazanin" w:hint="cs"/>
          <w:rtl/>
          <w:lang w:bidi="fa-IR"/>
        </w:rPr>
        <w:t xml:space="preserve"> بارگ</w:t>
      </w:r>
      <w:r w:rsidR="008F0B5F" w:rsidRPr="00984A84">
        <w:rPr>
          <w:rFonts w:cs="B Nazanin" w:hint="cs"/>
          <w:rtl/>
          <w:lang w:bidi="fa-IR"/>
        </w:rPr>
        <w:t>ذ</w:t>
      </w:r>
      <w:r w:rsidRPr="00984A84">
        <w:rPr>
          <w:rFonts w:cs="B Nazanin" w:hint="cs"/>
          <w:rtl/>
          <w:lang w:bidi="fa-IR"/>
        </w:rPr>
        <w:t>اری محتوای چندرسانه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 xml:space="preserve">ای </w:t>
      </w:r>
      <w:r w:rsidR="008F0B5F" w:rsidRPr="00984A84">
        <w:rPr>
          <w:rFonts w:cs="B Nazanin" w:hint="cs"/>
          <w:rtl/>
          <w:lang w:bidi="fa-IR"/>
        </w:rPr>
        <w:t>مربوط به</w:t>
      </w:r>
      <w:r w:rsidRPr="00984A84">
        <w:rPr>
          <w:rFonts w:cs="B Nazanin" w:hint="cs"/>
          <w:rtl/>
          <w:lang w:bidi="fa-IR"/>
        </w:rPr>
        <w:t xml:space="preserve"> جلسه</w:t>
      </w:r>
      <w:r w:rsidR="008F0B5F" w:rsidRPr="00984A84">
        <w:rPr>
          <w:rFonts w:cs="B Nazanin" w:hint="cs"/>
          <w:rtl/>
          <w:lang w:bidi="fa-IR"/>
        </w:rPr>
        <w:t>،</w:t>
      </w:r>
      <w:r w:rsidRPr="00984A84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>گردد و استاد درس می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 xml:space="preserve">تواند علاوه بر آن از </w:t>
      </w:r>
      <w:r w:rsidR="008F0B5F" w:rsidRPr="00984A84">
        <w:rPr>
          <w:rFonts w:cs="B Nazanin" w:hint="cs"/>
          <w:rtl/>
          <w:lang w:bidi="fa-IR"/>
        </w:rPr>
        <w:t xml:space="preserve">سایر </w:t>
      </w:r>
      <w:r w:rsidRPr="00984A84">
        <w:rPr>
          <w:rFonts w:cs="B Nazanin" w:hint="cs"/>
          <w:rtl/>
          <w:lang w:bidi="fa-IR"/>
        </w:rPr>
        <w:t>ماژول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>های جلسات آفلاین نیز استفاده نماید</w:t>
      </w:r>
      <w:r w:rsidR="008F0B5F" w:rsidRPr="00984A84">
        <w:rPr>
          <w:rFonts w:cs="B Nazanin" w:hint="cs"/>
          <w:rtl/>
          <w:lang w:bidi="fa-IR"/>
        </w:rPr>
        <w:t>.</w:t>
      </w:r>
      <w:r w:rsidRPr="00984A84">
        <w:rPr>
          <w:rFonts w:cs="B Nazanin" w:hint="cs"/>
          <w:rtl/>
          <w:lang w:bidi="fa-IR"/>
        </w:rPr>
        <w:t xml:space="preserve"> بنابراین</w:t>
      </w:r>
      <w:r w:rsidR="008F0B5F" w:rsidRPr="00984A84">
        <w:rPr>
          <w:rFonts w:cs="B Nazanin" w:hint="cs"/>
          <w:rtl/>
          <w:lang w:bidi="fa-IR"/>
        </w:rPr>
        <w:t>،</w:t>
      </w:r>
      <w:r w:rsidRPr="00984A84">
        <w:rPr>
          <w:rFonts w:cs="B Nazanin" w:hint="cs"/>
          <w:rtl/>
          <w:lang w:bidi="fa-IR"/>
        </w:rPr>
        <w:t xml:space="preserve"> می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>توانید نسبت به علامت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0C6F7327" w14:textId="77777777" w:rsidR="00772F10" w:rsidRPr="0054476B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54476B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 w:rsidRPr="0054476B">
        <w:rPr>
          <w:rFonts w:cs="B Nazanin" w:hint="cs"/>
          <w:rtl/>
          <w:lang w:bidi="fa-IR"/>
        </w:rPr>
        <w:t>ً</w:t>
      </w:r>
      <w:r w:rsidRPr="0054476B">
        <w:rPr>
          <w:rFonts w:cs="B Nazanin" w:hint="cs"/>
          <w:rtl/>
          <w:lang w:bidi="fa-IR"/>
        </w:rPr>
        <w:t xml:space="preserve"> در ساعاتی که ترافیک </w:t>
      </w:r>
      <w:r w:rsidR="008F0B5F" w:rsidRPr="0054476B">
        <w:rPr>
          <w:rFonts w:cs="B Nazanin" w:hint="cs"/>
          <w:rtl/>
          <w:lang w:bidi="fa-IR"/>
        </w:rPr>
        <w:t xml:space="preserve">شبکه </w:t>
      </w:r>
      <w:r w:rsidRPr="0054476B">
        <w:rPr>
          <w:rFonts w:cs="B Nazanin" w:hint="cs"/>
          <w:rtl/>
          <w:lang w:bidi="fa-IR"/>
        </w:rPr>
        <w:t>زیاد است</w:t>
      </w:r>
      <w:r w:rsidR="008F0B5F" w:rsidRPr="0054476B">
        <w:rPr>
          <w:rFonts w:cs="B Nazanin" w:hint="cs"/>
          <w:rtl/>
          <w:lang w:bidi="fa-IR"/>
        </w:rPr>
        <w:t>، سعی شود کمتر</w:t>
      </w:r>
      <w:r w:rsidRPr="0054476B">
        <w:rPr>
          <w:rFonts w:cs="B Nazanin" w:hint="cs"/>
          <w:rtl/>
          <w:lang w:bidi="fa-IR"/>
        </w:rPr>
        <w:t xml:space="preserve"> کلاس </w:t>
      </w:r>
      <w:r w:rsidR="008F0B5F" w:rsidRPr="0054476B">
        <w:rPr>
          <w:rFonts w:cs="B Nazanin" w:hint="cs"/>
          <w:rtl/>
          <w:lang w:bidi="fa-IR"/>
        </w:rPr>
        <w:t>برگزار</w:t>
      </w:r>
      <w:r w:rsidRPr="0054476B">
        <w:rPr>
          <w:rFonts w:cs="B Nazanin" w:hint="cs"/>
          <w:rtl/>
          <w:lang w:bidi="fa-IR"/>
        </w:rPr>
        <w:t xml:space="preserve"> شود</w:t>
      </w:r>
      <w:r w:rsidR="008F0B5F" w:rsidRPr="0054476B">
        <w:rPr>
          <w:rFonts w:cs="B Nazanin" w:hint="cs"/>
          <w:rtl/>
          <w:lang w:bidi="fa-IR"/>
        </w:rPr>
        <w:t>.</w:t>
      </w:r>
    </w:p>
    <w:p w14:paraId="308D6C6B" w14:textId="35EB6F31" w:rsidR="00772F10" w:rsidRPr="0054476B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4158325" w14:textId="77777777" w:rsidR="00887D41" w:rsidRPr="0054476B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975"/>
        <w:gridCol w:w="2789"/>
        <w:gridCol w:w="581"/>
        <w:gridCol w:w="832"/>
        <w:gridCol w:w="831"/>
        <w:gridCol w:w="661"/>
        <w:gridCol w:w="705"/>
        <w:gridCol w:w="963"/>
        <w:gridCol w:w="1418"/>
      </w:tblGrid>
      <w:tr w:rsidR="00DE74C2" w:rsidRPr="0054476B" w14:paraId="5A98F68C" w14:textId="5617752F" w:rsidTr="00DE74C2">
        <w:trPr>
          <w:trHeight w:val="449"/>
        </w:trPr>
        <w:tc>
          <w:tcPr>
            <w:tcW w:w="10367" w:type="dxa"/>
            <w:gridSpan w:val="10"/>
          </w:tcPr>
          <w:p w14:paraId="5CF774E6" w14:textId="49383E93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4476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E74C2" w:rsidRPr="0054476B" w14:paraId="5B44E990" w14:textId="1C4C79D1" w:rsidTr="00964A29">
        <w:trPr>
          <w:trHeight w:val="375"/>
        </w:trPr>
        <w:tc>
          <w:tcPr>
            <w:tcW w:w="612" w:type="dxa"/>
            <w:vMerge w:val="restart"/>
            <w:vAlign w:val="center"/>
          </w:tcPr>
          <w:p w14:paraId="393731A6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975" w:type="dxa"/>
            <w:vMerge w:val="restart"/>
            <w:vAlign w:val="center"/>
          </w:tcPr>
          <w:p w14:paraId="15789083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89" w:type="dxa"/>
            <w:vMerge w:val="restart"/>
            <w:vAlign w:val="center"/>
          </w:tcPr>
          <w:p w14:paraId="4D4CB7F2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13" w:type="dxa"/>
            <w:gridSpan w:val="2"/>
          </w:tcPr>
          <w:p w14:paraId="1339AE43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7" w:type="dxa"/>
            <w:gridSpan w:val="3"/>
            <w:vAlign w:val="center"/>
          </w:tcPr>
          <w:p w14:paraId="26DEF0AC" w14:textId="77777777" w:rsidR="00DE74C2" w:rsidRPr="0054476B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sz w:val="18"/>
                <w:szCs w:val="18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963" w:type="dxa"/>
            <w:vMerge w:val="restart"/>
            <w:vAlign w:val="center"/>
          </w:tcPr>
          <w:p w14:paraId="51C3B007" w14:textId="7ADC9CB6" w:rsidR="00DE74C2" w:rsidRPr="0054476B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ساعت برگزاری </w:t>
            </w:r>
          </w:p>
        </w:tc>
        <w:tc>
          <w:tcPr>
            <w:tcW w:w="1418" w:type="dxa"/>
            <w:vMerge w:val="restart"/>
            <w:vAlign w:val="center"/>
          </w:tcPr>
          <w:p w14:paraId="3CEA0DBC" w14:textId="12C3C155" w:rsidR="00DE74C2" w:rsidRPr="0054476B" w:rsidRDefault="00DE74C2" w:rsidP="00DE74C2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76B"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54476B" w14:paraId="40E748D5" w14:textId="7A1DB1B8" w:rsidTr="00964A29">
        <w:trPr>
          <w:trHeight w:val="350"/>
        </w:trPr>
        <w:tc>
          <w:tcPr>
            <w:tcW w:w="612" w:type="dxa"/>
            <w:vMerge/>
            <w:vAlign w:val="center"/>
          </w:tcPr>
          <w:p w14:paraId="7DC11E2A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  <w:vMerge/>
            <w:vAlign w:val="center"/>
          </w:tcPr>
          <w:p w14:paraId="74AF1DD3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89" w:type="dxa"/>
            <w:vMerge/>
          </w:tcPr>
          <w:p w14:paraId="7D182F7E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3E3011E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32" w:type="dxa"/>
          </w:tcPr>
          <w:p w14:paraId="56AE979D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</w:tcPr>
          <w:p w14:paraId="02FB5953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61" w:type="dxa"/>
          </w:tcPr>
          <w:p w14:paraId="7F9E7F38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5" w:type="dxa"/>
          </w:tcPr>
          <w:p w14:paraId="7E837EC7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63" w:type="dxa"/>
            <w:vMerge/>
          </w:tcPr>
          <w:p w14:paraId="15A39DBE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14:paraId="6037EA89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41E8" w:rsidRPr="0054476B" w14:paraId="39034FDE" w14:textId="5C2D6C00" w:rsidTr="0083101C">
        <w:trPr>
          <w:trHeight w:val="208"/>
        </w:trPr>
        <w:tc>
          <w:tcPr>
            <w:tcW w:w="612" w:type="dxa"/>
            <w:vAlign w:val="center"/>
          </w:tcPr>
          <w:p w14:paraId="03E1DFCF" w14:textId="7777777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75" w:type="dxa"/>
            <w:vAlign w:val="center"/>
          </w:tcPr>
          <w:p w14:paraId="0B53C62B" w14:textId="78149C95" w:rsidR="00A641E8" w:rsidRPr="0054476B" w:rsidRDefault="00A641E8" w:rsidP="00F260B3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 w:rsidR="00F260B3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/0</w:t>
            </w:r>
            <w:r w:rsidR="00F260B3">
              <w:rPr>
                <w:rFonts w:cs="B Nazanin" w:hint="cs"/>
                <w:sz w:val="20"/>
                <w:szCs w:val="20"/>
                <w:rtl/>
                <w:lang w:bidi="fa-IR"/>
              </w:rPr>
              <w:t>0</w:t>
            </w: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F260B3">
              <w:rPr>
                <w:rFonts w:cs="B Nazanin" w:hint="cs"/>
                <w:sz w:val="20"/>
                <w:szCs w:val="20"/>
                <w:rtl/>
                <w:lang w:bidi="fa-IR"/>
              </w:rPr>
              <w:t>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E61B6A" w14:textId="389B7773" w:rsidR="00A641E8" w:rsidRPr="0054476B" w:rsidRDefault="00796A6B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967C6">
              <w:rPr>
                <w:rFonts w:ascii="TimesNewRomanPSMT" w:hAnsi="TimesNewRomanPSMT"/>
                <w:color w:val="000000"/>
              </w:rPr>
              <w:t>To define an outline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B967C6">
              <w:rPr>
                <w:rFonts w:ascii="TimesNewRomanPSMT" w:hAnsi="TimesNewRomanPSMT"/>
                <w:color w:val="000000"/>
              </w:rPr>
              <w:t>To name parts of an outline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B967C6">
              <w:rPr>
                <w:rFonts w:ascii="TimesNewRomanPSMT" w:hAnsi="TimesNewRomanPSMT"/>
                <w:color w:val="000000"/>
              </w:rPr>
              <w:t>To write an outline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1B68966" w14:textId="646DA872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12C1EA5F" w14:textId="2777B63F" w:rsidR="00A641E8" w:rsidRPr="0054476B" w:rsidRDefault="0054476B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448E999" w14:textId="5A62B297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6C365710" w14:textId="1751BAFB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B701C3" w14:textId="6C84F13E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  <w:vAlign w:val="center"/>
          </w:tcPr>
          <w:p w14:paraId="36CB86E8" w14:textId="3ADE6768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55951ADC" w14:textId="0508B090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A641E8" w:rsidRPr="0054476B" w14:paraId="59D7D32B" w14:textId="5434421D" w:rsidTr="0083101C">
        <w:trPr>
          <w:trHeight w:val="128"/>
        </w:trPr>
        <w:tc>
          <w:tcPr>
            <w:tcW w:w="612" w:type="dxa"/>
            <w:vAlign w:val="center"/>
          </w:tcPr>
          <w:p w14:paraId="4F1BCC77" w14:textId="7777777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75" w:type="dxa"/>
            <w:vAlign w:val="center"/>
          </w:tcPr>
          <w:p w14:paraId="787FE2BE" w14:textId="76B0F394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A9A58" w14:textId="3E6DDE23" w:rsidR="00A641E8" w:rsidRPr="0054476B" w:rsidRDefault="00796A6B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967C6">
              <w:rPr>
                <w:rFonts w:ascii="TimesNewRomanPSMT" w:hAnsi="TimesNewRomanPSMT"/>
                <w:color w:val="000000"/>
              </w:rPr>
              <w:t>To distinguish different kinds of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B967C6">
              <w:rPr>
                <w:rFonts w:ascii="TimesNewRomanPSMT" w:hAnsi="TimesNewRomanPSMT"/>
                <w:color w:val="000000"/>
              </w:rPr>
              <w:t>clauses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B967C6">
              <w:rPr>
                <w:rFonts w:ascii="TimesNewRomanPSMT" w:hAnsi="TimesNewRomanPSMT"/>
                <w:color w:val="000000"/>
              </w:rPr>
              <w:t>To write clauses in sentences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66FFD9B" w14:textId="304DA743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516102C4" w14:textId="0A348CAD" w:rsidR="00A641E8" w:rsidRPr="0054476B" w:rsidRDefault="0054476B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1B402C8" w14:textId="4B80DED2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41DB6382" w14:textId="1ECE5648" w:rsidR="00A641E8" w:rsidRPr="0054476B" w:rsidRDefault="0054476B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8855C8D" w14:textId="06987557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4F3C5D65" w14:textId="128F4D72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3D9245B" w14:textId="396A3F22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A641E8" w:rsidRPr="0054476B" w14:paraId="65E4AEBC" w14:textId="6C549E62" w:rsidTr="0083101C">
        <w:trPr>
          <w:trHeight w:val="50"/>
        </w:trPr>
        <w:tc>
          <w:tcPr>
            <w:tcW w:w="612" w:type="dxa"/>
            <w:vAlign w:val="center"/>
          </w:tcPr>
          <w:p w14:paraId="47CCEC8A" w14:textId="7777777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75" w:type="dxa"/>
            <w:vAlign w:val="center"/>
          </w:tcPr>
          <w:p w14:paraId="1B9B54C2" w14:textId="29B60BC8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0F5C29" w14:textId="6C2BDAFE" w:rsidR="00A641E8" w:rsidRPr="0054476B" w:rsidRDefault="00796A6B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B967C6">
              <w:rPr>
                <w:rFonts w:ascii="TimesNewRomanPSMT" w:hAnsi="TimesNewRomanPSMT"/>
                <w:color w:val="000000"/>
              </w:rPr>
              <w:t>To scan a text</w:t>
            </w:r>
            <w:r w:rsidRPr="00B967C6">
              <w:rPr>
                <w:rFonts w:ascii="TimesNewRomanPSMT" w:hAnsi="TimesNewRomanPSMT"/>
                <w:color w:val="000000"/>
              </w:rPr>
              <w:br/>
              <w:t>To skim a passage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54F67E3" w14:textId="45C0547A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425144E2" w14:textId="4BA7ADE3" w:rsidR="00A641E8" w:rsidRPr="0054476B" w:rsidRDefault="0054476B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2CC6EA3" w14:textId="5CB9CD2F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7BD4991" w14:textId="4912C1D7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BC1E28" w14:textId="2EABF9B3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2DDE69C" w14:textId="1E9AB70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054D0207" w14:textId="3C04C562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A641E8" w:rsidRPr="0054476B" w14:paraId="5AE297A8" w14:textId="765373B9" w:rsidTr="0083101C">
        <w:trPr>
          <w:trHeight w:val="50"/>
        </w:trPr>
        <w:tc>
          <w:tcPr>
            <w:tcW w:w="612" w:type="dxa"/>
            <w:vAlign w:val="center"/>
          </w:tcPr>
          <w:p w14:paraId="111047C1" w14:textId="7777777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75" w:type="dxa"/>
            <w:vAlign w:val="center"/>
          </w:tcPr>
          <w:p w14:paraId="389D6858" w14:textId="47EEC2CF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B8B869" w14:textId="02F0D4E3" w:rsidR="00A641E8" w:rsidRPr="0054476B" w:rsidRDefault="00A80FAF" w:rsidP="00A80FAF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B967C6">
              <w:rPr>
                <w:rFonts w:ascii="TimesNewRomanPSMT" w:hAnsi="TimesNewRomanPSMT"/>
                <w:color w:val="000000"/>
              </w:rPr>
              <w:t>To define dangling structures</w:t>
            </w:r>
            <w:r w:rsidRPr="00B967C6">
              <w:rPr>
                <w:rFonts w:ascii="TimesNewRomanPSMT" w:hAnsi="TimesNewRomanPSMT"/>
                <w:color w:val="000000"/>
              </w:rPr>
              <w:br/>
            </w:r>
            <w:r w:rsidRPr="00B967C6">
              <w:rPr>
                <w:rFonts w:ascii="TimesNewRomanPSMT" w:hAnsi="TimesNewRomanPSMT"/>
                <w:color w:val="000000"/>
              </w:rPr>
              <w:lastRenderedPageBreak/>
              <w:t>To write a structure without dangling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874FB7" w14:textId="0C0C4B9A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7809E277" w14:textId="43203C12" w:rsidR="00A641E8" w:rsidRPr="0054476B" w:rsidRDefault="0054476B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E41D7E8" w14:textId="50F8B581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2F04AFAE" w14:textId="7675DB36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1D47C3A" w14:textId="74C43FC3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2FAEAAFE" w14:textId="306C4C41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A8B6E59" w14:textId="1E1505C3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A641E8" w:rsidRPr="0054476B" w14:paraId="66891F14" w14:textId="52154D22" w:rsidTr="0083101C">
        <w:trPr>
          <w:trHeight w:val="50"/>
        </w:trPr>
        <w:tc>
          <w:tcPr>
            <w:tcW w:w="612" w:type="dxa"/>
            <w:vAlign w:val="center"/>
          </w:tcPr>
          <w:p w14:paraId="41E0E983" w14:textId="7777777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lastRenderedPageBreak/>
              <w:t>5</w:t>
            </w:r>
          </w:p>
        </w:tc>
        <w:tc>
          <w:tcPr>
            <w:tcW w:w="975" w:type="dxa"/>
            <w:vAlign w:val="center"/>
          </w:tcPr>
          <w:p w14:paraId="6C6B2C7D" w14:textId="2DB46028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96B8CF" w14:textId="1C98FD3A" w:rsidR="00A641E8" w:rsidRPr="0054476B" w:rsidRDefault="00A80FAF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967C6">
              <w:rPr>
                <w:rFonts w:ascii="TimesNewRomanPSMT" w:hAnsi="TimesNewRomanPSMT"/>
                <w:color w:val="000000"/>
              </w:rPr>
              <w:t>To apply specific techniques to draw</w:t>
            </w:r>
            <w:r w:rsidRPr="00B967C6">
              <w:rPr>
                <w:rFonts w:ascii="TimesNewRomanPSMT" w:hAnsi="TimesNewRomanPSMT"/>
                <w:color w:val="000000"/>
              </w:rPr>
              <w:br/>
              <w:t>main idea in a short dialogue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F3CD1B7" w14:textId="26D8D704" w:rsidR="00A641E8" w:rsidRPr="0054476B" w:rsidRDefault="00BC5BD3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1B461E44" w14:textId="14AAC728" w:rsidR="00A641E8" w:rsidRPr="0054476B" w:rsidRDefault="0054476B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C03E6CD" w14:textId="4C11A1C4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6CBA26FA" w14:textId="42C73BA5" w:rsidR="00A641E8" w:rsidRPr="0054476B" w:rsidRDefault="0054476B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C76433A" w14:textId="7995EF29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FFDCC08" w14:textId="45B622BE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63CF47C" w14:textId="278AD66B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A641E8" w:rsidRPr="0054476B" w14:paraId="0460DE47" w14:textId="3B7BF870" w:rsidTr="0083101C">
        <w:trPr>
          <w:trHeight w:val="50"/>
        </w:trPr>
        <w:tc>
          <w:tcPr>
            <w:tcW w:w="612" w:type="dxa"/>
            <w:vAlign w:val="center"/>
          </w:tcPr>
          <w:p w14:paraId="357A29BE" w14:textId="7777777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75" w:type="dxa"/>
            <w:vAlign w:val="center"/>
          </w:tcPr>
          <w:p w14:paraId="2AA031F2" w14:textId="7BD9BA04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A8D52C" w14:textId="68740531" w:rsidR="00A641E8" w:rsidRPr="0054476B" w:rsidRDefault="00BC5BD3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967C6">
              <w:rPr>
                <w:rFonts w:ascii="TimesNewRomanPSMT" w:hAnsi="TimesNewRomanPSMT"/>
                <w:color w:val="000000"/>
              </w:rPr>
              <w:t>To write sentences with infinitive as</w:t>
            </w:r>
            <w:r w:rsidRPr="00B967C6">
              <w:rPr>
                <w:rFonts w:ascii="TimesNewRomanPSMT" w:hAnsi="TimesNewRomanPSMT"/>
                <w:color w:val="000000"/>
              </w:rPr>
              <w:br/>
              <w:t>adjective or adverb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06E509" w14:textId="18D3FF7A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98D3AE6" w14:textId="746E50D7" w:rsidR="00A641E8" w:rsidRPr="0054476B" w:rsidRDefault="0054476B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7A195EF8" w14:textId="1F78859A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A5D52FF" w14:textId="3DACA35F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45C0B4" w14:textId="1832E2F6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73FE787A" w14:textId="775FB7A6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DF6ADCB" w14:textId="145092C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A641E8" w:rsidRPr="0054476B" w14:paraId="506A31AE" w14:textId="1B75F4B4" w:rsidTr="0083101C">
        <w:trPr>
          <w:trHeight w:val="50"/>
        </w:trPr>
        <w:tc>
          <w:tcPr>
            <w:tcW w:w="612" w:type="dxa"/>
            <w:vAlign w:val="center"/>
          </w:tcPr>
          <w:p w14:paraId="133C0A4F" w14:textId="7777777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75" w:type="dxa"/>
            <w:vAlign w:val="center"/>
          </w:tcPr>
          <w:p w14:paraId="01643B3D" w14:textId="6AC22356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415206" w14:textId="58B4E64A" w:rsidR="00A641E8" w:rsidRPr="0054476B" w:rsidRDefault="00BC5BD3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B967C6">
              <w:rPr>
                <w:rFonts w:ascii="TimesNewRomanPSMT" w:hAnsi="TimesNewRomanPSMT"/>
                <w:color w:val="000000"/>
              </w:rPr>
              <w:t>To write sentences with infinitive as</w:t>
            </w:r>
            <w:r w:rsidRPr="00B967C6">
              <w:rPr>
                <w:rFonts w:ascii="TimesNewRomanPSMT" w:hAnsi="TimesNewRomanPSMT"/>
                <w:color w:val="000000"/>
              </w:rPr>
              <w:br/>
              <w:t>adjective or adverb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DF4993B" w14:textId="572F07D7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BA744C6" w14:textId="04DB94CA" w:rsidR="00A641E8" w:rsidRPr="0054476B" w:rsidRDefault="0054476B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B063FB1" w14:textId="7439802C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9C62205" w14:textId="5A6CE7FB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11406EA" w14:textId="434DAF90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85A0478" w14:textId="2E155956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7395A76" w14:textId="721B8FD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A641E8" w:rsidRPr="0054476B" w14:paraId="24428F7E" w14:textId="0E5015C5" w:rsidTr="0083101C">
        <w:trPr>
          <w:trHeight w:val="50"/>
        </w:trPr>
        <w:tc>
          <w:tcPr>
            <w:tcW w:w="612" w:type="dxa"/>
            <w:vAlign w:val="center"/>
          </w:tcPr>
          <w:p w14:paraId="1500C1FF" w14:textId="7777777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75" w:type="dxa"/>
            <w:vAlign w:val="center"/>
          </w:tcPr>
          <w:p w14:paraId="591F08AF" w14:textId="34D28C0F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9D127E" w14:textId="447F4B4A" w:rsidR="00A641E8" w:rsidRPr="0054476B" w:rsidRDefault="00BC5BD3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967C6">
              <w:rPr>
                <w:rFonts w:ascii="TimesNewRomanPSMT" w:hAnsi="TimesNewRomanPSMT"/>
                <w:color w:val="000000"/>
              </w:rPr>
              <w:t>To define absolute constructions</w:t>
            </w:r>
            <w:r w:rsidRPr="00B967C6">
              <w:rPr>
                <w:rFonts w:ascii="TimesNewRomanPSMT" w:hAnsi="TimesNewRomanPSMT"/>
                <w:color w:val="000000"/>
              </w:rPr>
              <w:br/>
              <w:t>To explain the function of absolute</w:t>
            </w:r>
            <w:r w:rsidRPr="00B967C6">
              <w:rPr>
                <w:rFonts w:ascii="TimesNewRomanPSMT" w:hAnsi="TimesNewRomanPSMT"/>
                <w:color w:val="000000"/>
              </w:rPr>
              <w:br/>
              <w:t>constructions in the passages</w:t>
            </w:r>
          </w:p>
        </w:tc>
        <w:sdt>
          <w:sdtPr>
            <w:rPr>
              <w:rFonts w:cs="B Nazanin"/>
              <w:rtl/>
              <w:lang w:bidi="fa-IR"/>
            </w:rPr>
            <w:id w:val="-20704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22DB3B59" w14:textId="6220EFBC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724407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4F809B6D" w14:textId="0BFB51D6" w:rsidR="00A641E8" w:rsidRPr="0054476B" w:rsidRDefault="0054476B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756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3D77320" w14:textId="75F8F971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417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4B6853E3" w14:textId="3E9AE397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3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C670D51" w14:textId="7EEF24C8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876E52C" w14:textId="0410FFCD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315FE32F" w14:textId="266A2A1C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964A29" w:rsidRPr="0054476B" w14:paraId="733B08F9" w14:textId="469B59E4" w:rsidTr="00681418">
        <w:trPr>
          <w:trHeight w:val="50"/>
        </w:trPr>
        <w:tc>
          <w:tcPr>
            <w:tcW w:w="612" w:type="dxa"/>
            <w:vAlign w:val="center"/>
          </w:tcPr>
          <w:p w14:paraId="2887ABB1" w14:textId="77777777" w:rsidR="00964A29" w:rsidRPr="0054476B" w:rsidRDefault="00964A2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975" w:type="dxa"/>
            <w:vAlign w:val="center"/>
          </w:tcPr>
          <w:p w14:paraId="77D273BF" w14:textId="0C53F1EC" w:rsidR="00964A29" w:rsidRPr="0054476B" w:rsidRDefault="00964A29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vAlign w:val="center"/>
          </w:tcPr>
          <w:p w14:paraId="5FAF6D68" w14:textId="1D11961B" w:rsidR="00964A29" w:rsidRPr="0054476B" w:rsidRDefault="00BC5BD3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BD3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t>To apply different skills to</w:t>
            </w:r>
            <w:r w:rsidRPr="00BC5BD3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comprehend short passages while</w:t>
            </w:r>
            <w:r w:rsidRPr="00BC5BD3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listening</w:t>
            </w:r>
          </w:p>
        </w:tc>
        <w:sdt>
          <w:sdtPr>
            <w:rPr>
              <w:rFonts w:cs="B Nazanin"/>
              <w:rtl/>
              <w:lang w:bidi="fa-IR"/>
            </w:rPr>
            <w:id w:val="12281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680514E8" w14:textId="37ABCD9F" w:rsidR="00964A29" w:rsidRPr="0054476B" w:rsidRDefault="00964A2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58334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25FFF83A" w14:textId="32A0B921" w:rsidR="00964A29" w:rsidRPr="0054476B" w:rsidRDefault="0054476B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7E28AC8" w14:textId="00378E43" w:rsidR="00964A29" w:rsidRPr="0054476B" w:rsidRDefault="00964A2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237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78F2FFF5" w14:textId="0D049096" w:rsidR="00964A29" w:rsidRPr="0054476B" w:rsidRDefault="00964A2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45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D524A06" w14:textId="6955DEE8" w:rsidR="00964A29" w:rsidRPr="0054476B" w:rsidRDefault="00964A2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78EE90EF" w14:textId="1B3220DC" w:rsidR="00964A29" w:rsidRPr="0054476B" w:rsidRDefault="00964A2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  <w:vAlign w:val="center"/>
          </w:tcPr>
          <w:p w14:paraId="50D4552C" w14:textId="27B432CB" w:rsidR="00964A29" w:rsidRPr="0054476B" w:rsidRDefault="00A641E8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54476B" w:rsidRPr="0054476B" w14:paraId="1CCEDEBD" w14:textId="7CD44E8D" w:rsidTr="00274A3D">
        <w:trPr>
          <w:trHeight w:val="50"/>
        </w:trPr>
        <w:tc>
          <w:tcPr>
            <w:tcW w:w="612" w:type="dxa"/>
            <w:vAlign w:val="center"/>
          </w:tcPr>
          <w:p w14:paraId="3AD424E1" w14:textId="77777777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75" w:type="dxa"/>
            <w:vAlign w:val="center"/>
          </w:tcPr>
          <w:p w14:paraId="77979F48" w14:textId="0B748F61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vAlign w:val="center"/>
          </w:tcPr>
          <w:p w14:paraId="0EC67B4E" w14:textId="191E6BF8" w:rsidR="0054476B" w:rsidRPr="0054476B" w:rsidRDefault="00BC5BD3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BD3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t>To apply different skills to</w:t>
            </w:r>
            <w:r w:rsidRPr="00BC5BD3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comprehend short passages while</w:t>
            </w:r>
            <w:r w:rsidRPr="00BC5BD3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listening</w:t>
            </w:r>
          </w:p>
        </w:tc>
        <w:sdt>
          <w:sdtPr>
            <w:rPr>
              <w:rFonts w:cs="B Nazanin"/>
              <w:rtl/>
              <w:lang w:bidi="fa-IR"/>
            </w:rPr>
            <w:id w:val="-14433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6F751369" w14:textId="6D62F2FE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868198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79768632" w14:textId="22A29992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9232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3073176" w14:textId="77273D42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639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6015B1A" w14:textId="64126052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781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D10C91E" w14:textId="6FEADE29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5800411D" w14:textId="6D23530A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7D661B1" w14:textId="386A14E1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54476B" w:rsidRPr="0054476B" w14:paraId="216CBF79" w14:textId="766EC7D9" w:rsidTr="00274A3D">
        <w:trPr>
          <w:trHeight w:val="50"/>
        </w:trPr>
        <w:tc>
          <w:tcPr>
            <w:tcW w:w="612" w:type="dxa"/>
            <w:vAlign w:val="center"/>
          </w:tcPr>
          <w:p w14:paraId="4743AD09" w14:textId="77777777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975" w:type="dxa"/>
            <w:vAlign w:val="center"/>
          </w:tcPr>
          <w:p w14:paraId="0A520AD7" w14:textId="11AD28E6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0876820C" w14:textId="5F9434CB" w:rsidR="0054476B" w:rsidRPr="0054476B" w:rsidRDefault="00B51065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BD3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t>To analyze a paragraph into its</w:t>
            </w:r>
            <w:r w:rsidRPr="00BC5BD3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constituents</w:t>
            </w:r>
            <w:r w:rsidRPr="00BC5BD3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To write an academic paragraph</w:t>
            </w:r>
          </w:p>
        </w:tc>
        <w:sdt>
          <w:sdtPr>
            <w:rPr>
              <w:rFonts w:cs="B Nazanin"/>
              <w:rtl/>
              <w:lang w:bidi="fa-IR"/>
            </w:rPr>
            <w:id w:val="270605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567B2B8" w14:textId="346B2D88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7813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64004B3" w14:textId="342C1089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84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1012849" w14:textId="2D80A4AA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1139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4734985" w14:textId="5AD0B543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8549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5D8345B" w14:textId="2767BD26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25D5403" w14:textId="7F358C88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2F5B61D" w14:textId="58AFCF5B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54476B" w:rsidRPr="0054476B" w14:paraId="5E30A3C3" w14:textId="775827C3" w:rsidTr="00274A3D">
        <w:trPr>
          <w:trHeight w:val="50"/>
        </w:trPr>
        <w:tc>
          <w:tcPr>
            <w:tcW w:w="612" w:type="dxa"/>
            <w:vAlign w:val="center"/>
          </w:tcPr>
          <w:p w14:paraId="63FA4A44" w14:textId="77777777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975" w:type="dxa"/>
            <w:vAlign w:val="center"/>
          </w:tcPr>
          <w:p w14:paraId="13FFED38" w14:textId="3B06BCEC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5C3C4101" w14:textId="2D0D154A" w:rsidR="0054476B" w:rsidRPr="0054476B" w:rsidRDefault="00B51065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5BD3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t>To analyze a paragraph into its</w:t>
            </w:r>
            <w:r w:rsidRPr="00BC5BD3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constituents</w:t>
            </w:r>
            <w:r w:rsidRPr="00BC5BD3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To write an academic paragraph</w:t>
            </w:r>
          </w:p>
        </w:tc>
        <w:sdt>
          <w:sdtPr>
            <w:rPr>
              <w:rFonts w:cs="B Nazanin"/>
              <w:rtl/>
              <w:lang w:bidi="fa-IR"/>
            </w:rPr>
            <w:id w:val="-172544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969E08" w14:textId="5BD0D8FD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560753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43394424" w14:textId="1AB707A5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8727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6F7EB81" w14:textId="6A926006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6635882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70125FD8" w14:textId="754FEEDF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4983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BF3D337" w14:textId="01342592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23FA8E45" w14:textId="445D3ECF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0BFA4AA5" w14:textId="6BB2CB2B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54476B" w:rsidRPr="0054476B" w14:paraId="6C21082F" w14:textId="1C0E5783" w:rsidTr="00274A3D">
        <w:trPr>
          <w:trHeight w:val="50"/>
        </w:trPr>
        <w:tc>
          <w:tcPr>
            <w:tcW w:w="612" w:type="dxa"/>
            <w:vAlign w:val="center"/>
          </w:tcPr>
          <w:p w14:paraId="0B07609C" w14:textId="77777777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975" w:type="dxa"/>
            <w:vAlign w:val="center"/>
          </w:tcPr>
          <w:p w14:paraId="3512024F" w14:textId="0C8A7A83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0EEF6F0A" w14:textId="5D86F27D" w:rsidR="0054476B" w:rsidRPr="0054476B" w:rsidRDefault="00B51065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51065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t>To explain skills applied in writing an</w:t>
            </w:r>
            <w:r w:rsidRPr="00B51065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abstract</w:t>
            </w:r>
            <w:r w:rsidRPr="00B51065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To write an abstract</w:t>
            </w:r>
          </w:p>
        </w:tc>
        <w:sdt>
          <w:sdtPr>
            <w:rPr>
              <w:rFonts w:cs="B Nazanin"/>
              <w:rtl/>
              <w:lang w:bidi="fa-IR"/>
            </w:rPr>
            <w:id w:val="-3312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12837A0C" w14:textId="1A0DB68C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869328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58EDE6AA" w14:textId="632B99B5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1875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9B6EC76" w14:textId="45883FEE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2098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99A4981" w14:textId="659FCB77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5995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F029D25" w14:textId="56599EB4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525398FD" w14:textId="483F5959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6D3FFF93" w14:textId="45292D27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54476B" w:rsidRPr="0054476B" w14:paraId="2DB9D3CF" w14:textId="4B3C9314" w:rsidTr="00274A3D">
        <w:trPr>
          <w:trHeight w:val="50"/>
        </w:trPr>
        <w:tc>
          <w:tcPr>
            <w:tcW w:w="612" w:type="dxa"/>
            <w:vAlign w:val="center"/>
          </w:tcPr>
          <w:p w14:paraId="4A43F0F4" w14:textId="77777777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975" w:type="dxa"/>
            <w:vAlign w:val="center"/>
          </w:tcPr>
          <w:p w14:paraId="2B7FA07A" w14:textId="378A9FB9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5A3C2802" w14:textId="52954425" w:rsidR="0054476B" w:rsidRPr="0054476B" w:rsidRDefault="00B51065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51065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t>To explain skills applied in writing an</w:t>
            </w:r>
            <w:r w:rsidRPr="00B51065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abstract</w:t>
            </w:r>
            <w:r w:rsidRPr="00B51065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To write an abstract</w:t>
            </w:r>
          </w:p>
        </w:tc>
        <w:sdt>
          <w:sdtPr>
            <w:rPr>
              <w:rFonts w:cs="B Nazanin"/>
              <w:rtl/>
              <w:lang w:bidi="fa-IR"/>
            </w:rPr>
            <w:id w:val="91027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50D7BDB3" w14:textId="4099EEC5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1187096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7F956838" w14:textId="5986008D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7297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1CC37A3" w14:textId="04EB52D4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09050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27F3578" w14:textId="1CB03BEE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006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532FA7C" w14:textId="28ECEE6D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FC0423D" w14:textId="4153967B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6DE336A9" w14:textId="57B606CF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54476B" w:rsidRPr="0054476B" w14:paraId="41135126" w14:textId="40B4EDC7" w:rsidTr="00274A3D">
        <w:trPr>
          <w:trHeight w:val="50"/>
        </w:trPr>
        <w:tc>
          <w:tcPr>
            <w:tcW w:w="612" w:type="dxa"/>
            <w:vAlign w:val="center"/>
          </w:tcPr>
          <w:p w14:paraId="4CFF8823" w14:textId="77777777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975" w:type="dxa"/>
            <w:vAlign w:val="center"/>
          </w:tcPr>
          <w:p w14:paraId="02167BB0" w14:textId="5C1E5585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3393C1AA" w14:textId="71F6F327" w:rsidR="0054476B" w:rsidRPr="0054476B" w:rsidRDefault="00B51065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51065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t>To explain skills applied in writing an</w:t>
            </w:r>
            <w:r w:rsidRPr="00B51065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abstract</w:t>
            </w:r>
            <w:r w:rsidRPr="00B51065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To write an abstract</w:t>
            </w:r>
          </w:p>
        </w:tc>
        <w:sdt>
          <w:sdtPr>
            <w:rPr>
              <w:rFonts w:cs="B Nazanin"/>
              <w:rtl/>
              <w:lang w:bidi="fa-IR"/>
            </w:rPr>
            <w:id w:val="-65729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6796F7A" w14:textId="7941D470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565097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BB66833" w14:textId="5D33FF43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1560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FC82DF0" w14:textId="1C595243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0954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1D973FFC" w14:textId="377F0CCF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2518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E7E5A52" w14:textId="0E29E8D3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605BE955" w14:textId="3EC0BCC8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812B2D9" w14:textId="7D3024A3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54476B" w:rsidRPr="0054476B" w14:paraId="1E8B6050" w14:textId="00641A95" w:rsidTr="00274A3D">
        <w:trPr>
          <w:trHeight w:val="50"/>
        </w:trPr>
        <w:tc>
          <w:tcPr>
            <w:tcW w:w="612" w:type="dxa"/>
            <w:vAlign w:val="center"/>
          </w:tcPr>
          <w:p w14:paraId="1D1CEE88" w14:textId="77777777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75" w:type="dxa"/>
            <w:vAlign w:val="center"/>
          </w:tcPr>
          <w:p w14:paraId="79F79512" w14:textId="12C3BCF1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2A1EC030" w14:textId="5FDA8757" w:rsidR="0054476B" w:rsidRPr="0054476B" w:rsidRDefault="00B51065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51065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t>To present short passages using some</w:t>
            </w:r>
            <w:r w:rsidRPr="00B51065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skills</w:t>
            </w:r>
          </w:p>
        </w:tc>
        <w:sdt>
          <w:sdtPr>
            <w:rPr>
              <w:rFonts w:cs="B Nazanin"/>
              <w:rtl/>
              <w:lang w:bidi="fa-IR"/>
            </w:rPr>
            <w:id w:val="-6208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78BFB399" w14:textId="52C7FE9E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357114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6D59DD54" w14:textId="3E5F8D1A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9948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B8CDD52" w14:textId="5CD31432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7731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6136BBA" w14:textId="62D7DA16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4048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218AFB6" w14:textId="135143D4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4819BD99" w14:textId="0317252B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B5C8166" w14:textId="3AFA8191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54476B" w:rsidRPr="0054476B" w14:paraId="4E2C022E" w14:textId="46DCF388" w:rsidTr="00274A3D">
        <w:trPr>
          <w:trHeight w:val="50"/>
        </w:trPr>
        <w:tc>
          <w:tcPr>
            <w:tcW w:w="612" w:type="dxa"/>
            <w:vAlign w:val="center"/>
          </w:tcPr>
          <w:p w14:paraId="63FAACB6" w14:textId="77777777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975" w:type="dxa"/>
            <w:vAlign w:val="center"/>
          </w:tcPr>
          <w:p w14:paraId="22C09F2E" w14:textId="7A34130F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52A7721D" w14:textId="48D2F3A9" w:rsidR="0054476B" w:rsidRPr="0054476B" w:rsidRDefault="00B51065" w:rsidP="00796A6B">
            <w:pPr>
              <w:pStyle w:val="ListParagraph"/>
              <w:bidi w:val="0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51065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t>To present short passages using some</w:t>
            </w:r>
            <w:r w:rsidRPr="00B51065">
              <w:rPr>
                <w:rFonts w:ascii="TimesNewRomanPSMT" w:hAnsi="TimesNewRomanPSMT"/>
                <w:color w:val="000000"/>
                <w:sz w:val="22"/>
                <w:szCs w:val="22"/>
                <w:lang w:bidi="fa-IR"/>
              </w:rPr>
              <w:br/>
              <w:t>skills</w:t>
            </w:r>
          </w:p>
        </w:tc>
        <w:sdt>
          <w:sdtPr>
            <w:rPr>
              <w:rFonts w:cs="B Nazanin"/>
              <w:rtl/>
              <w:lang w:bidi="fa-IR"/>
            </w:rPr>
            <w:id w:val="-115775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7CD1AA88" w14:textId="2E6D6830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065783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1288281B" w14:textId="0B0714F5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6663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C7761AA" w14:textId="671BD5B7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6431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AEA5FAB" w14:textId="0A7B98F6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98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C6503B4" w14:textId="392D7DEC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7A4BEF65" w14:textId="29F9944D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25778997" w14:textId="3749775C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</w:tbl>
    <w:p w14:paraId="3EDC649D" w14:textId="77777777" w:rsidR="00772F10" w:rsidRPr="0054476B" w:rsidRDefault="00772F10" w:rsidP="00772F10">
      <w:pPr>
        <w:rPr>
          <w:rFonts w:cs="B Nazanin"/>
          <w:rtl/>
          <w:lang w:bidi="fa-IR"/>
        </w:rPr>
      </w:pPr>
    </w:p>
    <w:sectPr w:rsidR="00772F10" w:rsidRPr="0054476B" w:rsidSect="00BF7AB8">
      <w:headerReference w:type="default" r:id="rId10"/>
      <w:footerReference w:type="even" r:id="rId11"/>
      <w:footerReference w:type="default" r:id="rId12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17163" w14:textId="77777777" w:rsidR="004E3D11" w:rsidRDefault="004E3D11" w:rsidP="00032B6D">
      <w:r>
        <w:separator/>
      </w:r>
    </w:p>
  </w:endnote>
  <w:endnote w:type="continuationSeparator" w:id="0">
    <w:p w14:paraId="4A252E57" w14:textId="77777777" w:rsidR="004E3D11" w:rsidRDefault="004E3D11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.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soo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ACF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04AFA" w14:textId="77777777" w:rsidR="004E3D11" w:rsidRDefault="004E3D11" w:rsidP="00032B6D">
      <w:r>
        <w:separator/>
      </w:r>
    </w:p>
  </w:footnote>
  <w:footnote w:type="continuationSeparator" w:id="0">
    <w:p w14:paraId="5AA9B263" w14:textId="77777777" w:rsidR="004E3D11" w:rsidRDefault="004E3D11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954"/>
    <w:multiLevelType w:val="hybridMultilevel"/>
    <w:tmpl w:val="2438D1C0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B0EFF"/>
    <w:multiLevelType w:val="hybridMultilevel"/>
    <w:tmpl w:val="04BAB442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70BB8"/>
    <w:multiLevelType w:val="hybridMultilevel"/>
    <w:tmpl w:val="74D21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0A1D3663"/>
    <w:multiLevelType w:val="hybridMultilevel"/>
    <w:tmpl w:val="48D8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051DB6"/>
    <w:multiLevelType w:val="hybridMultilevel"/>
    <w:tmpl w:val="075A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EC50ED"/>
    <w:multiLevelType w:val="hybridMultilevel"/>
    <w:tmpl w:val="9746DDF8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F4D65"/>
    <w:multiLevelType w:val="hybridMultilevel"/>
    <w:tmpl w:val="DC8A3040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00AA0"/>
    <w:multiLevelType w:val="hybridMultilevel"/>
    <w:tmpl w:val="4492FC98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75D92"/>
    <w:multiLevelType w:val="hybridMultilevel"/>
    <w:tmpl w:val="F7841C9E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21EFA"/>
    <w:multiLevelType w:val="hybridMultilevel"/>
    <w:tmpl w:val="36780060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41CBC"/>
    <w:multiLevelType w:val="hybridMultilevel"/>
    <w:tmpl w:val="E6CCA928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6A729E"/>
    <w:multiLevelType w:val="multilevel"/>
    <w:tmpl w:val="CD20F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A9A"/>
    <w:rsid w:val="000F2D5F"/>
    <w:rsid w:val="000F3D5A"/>
    <w:rsid w:val="000F475B"/>
    <w:rsid w:val="000F5D46"/>
    <w:rsid w:val="000F743C"/>
    <w:rsid w:val="001000EE"/>
    <w:rsid w:val="00100216"/>
    <w:rsid w:val="00101E0B"/>
    <w:rsid w:val="00104955"/>
    <w:rsid w:val="00104F41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0C7"/>
    <w:rsid w:val="001F79B4"/>
    <w:rsid w:val="00202192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158B"/>
    <w:rsid w:val="00292B16"/>
    <w:rsid w:val="00293899"/>
    <w:rsid w:val="00293E09"/>
    <w:rsid w:val="002A0B56"/>
    <w:rsid w:val="002A16D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1ACF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46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38A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3D11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1DE"/>
    <w:rsid w:val="0054476B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9E4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6A6B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07D44"/>
    <w:rsid w:val="008131F7"/>
    <w:rsid w:val="00814102"/>
    <w:rsid w:val="00816657"/>
    <w:rsid w:val="0082075D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E6637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05E"/>
    <w:rsid w:val="00974AC2"/>
    <w:rsid w:val="009764B6"/>
    <w:rsid w:val="00977248"/>
    <w:rsid w:val="009810E5"/>
    <w:rsid w:val="00982201"/>
    <w:rsid w:val="00982204"/>
    <w:rsid w:val="00984A8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37451"/>
    <w:rsid w:val="00A41B82"/>
    <w:rsid w:val="00A4315E"/>
    <w:rsid w:val="00A500B7"/>
    <w:rsid w:val="00A51246"/>
    <w:rsid w:val="00A5187B"/>
    <w:rsid w:val="00A5257E"/>
    <w:rsid w:val="00A55972"/>
    <w:rsid w:val="00A6344C"/>
    <w:rsid w:val="00A641E8"/>
    <w:rsid w:val="00A6582B"/>
    <w:rsid w:val="00A713C4"/>
    <w:rsid w:val="00A73CC1"/>
    <w:rsid w:val="00A74050"/>
    <w:rsid w:val="00A74D18"/>
    <w:rsid w:val="00A773D0"/>
    <w:rsid w:val="00A80FAF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027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586C"/>
    <w:rsid w:val="00B275C4"/>
    <w:rsid w:val="00B31353"/>
    <w:rsid w:val="00B32CCD"/>
    <w:rsid w:val="00B35080"/>
    <w:rsid w:val="00B35296"/>
    <w:rsid w:val="00B51065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C5BD3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4CA8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95957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0B3"/>
    <w:rsid w:val="00F26EB2"/>
    <w:rsid w:val="00F278A8"/>
    <w:rsid w:val="00F302A0"/>
    <w:rsid w:val="00F33249"/>
    <w:rsid w:val="00F36D64"/>
    <w:rsid w:val="00F40FE5"/>
    <w:rsid w:val="00F4177A"/>
    <w:rsid w:val="00F4402C"/>
    <w:rsid w:val="00F44CDB"/>
    <w:rsid w:val="00F45C69"/>
    <w:rsid w:val="00F538FF"/>
    <w:rsid w:val="00F54B26"/>
    <w:rsid w:val="00F569A8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2083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60348"/>
  <w15:chartTrackingRefBased/>
  <w15:docId w15:val="{C3E5F41C-910F-4B01-AF10-C6A9F58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customStyle="1" w:styleId="fontstyle01">
    <w:name w:val="fontstyle01"/>
    <w:basedOn w:val="DefaultParagraphFont"/>
    <w:rsid w:val="00104955"/>
    <w:rPr>
      <w:rFonts w:cs="B Nazanin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isoom.com/book/11538179/%DA%A9%D8%AA%D8%A7%D8%A8-%D8%A7%D9%86%DA%AF%D9%84%DB%8C%D8%B3%DB%8C-%D8%A8%D8%B1%D8%A7%DB%8C-%D8%AF%D8%A7%D9%86%D8%B4%D8%AC%D9%88%DB%8C%D8%A7%D9%86-%D8%B1%D8%B4%D8%AA%D9%87-%D9%81%D9%86-%D8%A2%D9%88%D8%B1%DB%8C-%D8%A7%D8%B7%D9%84%D8%A7%D8%B9%D8%A7%D8%AA-%D8%B3%D9%84%D8%A7%D9%85%D8%AA-1-English-for-the-students-of-health-information-technology-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29B2-3E7F-4291-8DFA-3220755D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MRT</cp:lastModifiedBy>
  <cp:revision>4</cp:revision>
  <dcterms:created xsi:type="dcterms:W3CDTF">2023-02-24T20:06:00Z</dcterms:created>
  <dcterms:modified xsi:type="dcterms:W3CDTF">2009-08-19T20:49:00Z</dcterms:modified>
</cp:coreProperties>
</file>